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A899F" w14:textId="27EE31A7" w:rsidR="008B6AA5" w:rsidRPr="001D7BB5" w:rsidRDefault="008B6AA5" w:rsidP="001F1FA2">
      <w:pPr>
        <w:tabs>
          <w:tab w:val="left" w:pos="7088"/>
        </w:tabs>
        <w:spacing w:after="0" w:line="276" w:lineRule="auto"/>
        <w:jc w:val="center"/>
        <w:rPr>
          <w:rFonts w:ascii="Times New Roman" w:hAnsi="Times New Roman"/>
          <w:b/>
          <w:noProof/>
          <w:color w:val="000000"/>
          <w:sz w:val="24"/>
          <w:szCs w:val="24"/>
        </w:rPr>
      </w:pPr>
      <w:r>
        <w:rPr>
          <w:rFonts w:ascii="Times New Roman" w:hAnsi="Times New Roman"/>
          <w:b/>
          <w:noProof/>
          <w:color w:val="000000"/>
          <w:sz w:val="24"/>
          <w:szCs w:val="24"/>
        </w:rPr>
        <w:t xml:space="preserve">DECRETO Nº </w:t>
      </w:r>
      <w:r w:rsidR="00F3739B">
        <w:rPr>
          <w:rFonts w:ascii="Times New Roman" w:hAnsi="Times New Roman"/>
          <w:b/>
          <w:noProof/>
          <w:color w:val="000000"/>
          <w:sz w:val="24"/>
          <w:szCs w:val="24"/>
        </w:rPr>
        <w:t>7.868,</w:t>
      </w:r>
      <w:r>
        <w:rPr>
          <w:rFonts w:ascii="Times New Roman" w:hAnsi="Times New Roman"/>
          <w:b/>
          <w:noProof/>
          <w:color w:val="000000"/>
          <w:sz w:val="24"/>
          <w:szCs w:val="24"/>
        </w:rPr>
        <w:t xml:space="preserve"> DE 03</w:t>
      </w:r>
      <w:r w:rsidRPr="001D7BB5">
        <w:rPr>
          <w:rFonts w:ascii="Times New Roman" w:hAnsi="Times New Roman"/>
          <w:b/>
          <w:noProof/>
          <w:color w:val="000000"/>
          <w:sz w:val="24"/>
          <w:szCs w:val="24"/>
        </w:rPr>
        <w:t xml:space="preserve"> DE </w:t>
      </w:r>
      <w:r>
        <w:rPr>
          <w:rFonts w:ascii="Times New Roman" w:hAnsi="Times New Roman"/>
          <w:b/>
          <w:noProof/>
          <w:color w:val="000000"/>
          <w:sz w:val="24"/>
          <w:szCs w:val="24"/>
        </w:rPr>
        <w:t>ABRIL</w:t>
      </w:r>
      <w:r w:rsidRPr="001D7BB5">
        <w:rPr>
          <w:rFonts w:ascii="Times New Roman" w:hAnsi="Times New Roman"/>
          <w:b/>
          <w:noProof/>
          <w:color w:val="000000"/>
          <w:sz w:val="24"/>
          <w:szCs w:val="24"/>
        </w:rPr>
        <w:t xml:space="preserve"> DE 2.020.</w:t>
      </w:r>
    </w:p>
    <w:p w14:paraId="79FE955D" w14:textId="77777777" w:rsidR="008B6AA5" w:rsidRPr="001D7BB5" w:rsidRDefault="008B6AA5" w:rsidP="001F1FA2">
      <w:pPr>
        <w:spacing w:after="0" w:line="276" w:lineRule="auto"/>
        <w:ind w:left="3402"/>
        <w:jc w:val="both"/>
        <w:rPr>
          <w:rFonts w:ascii="Times New Roman" w:hAnsi="Times New Roman"/>
          <w:b/>
          <w:color w:val="000000" w:themeColor="text1"/>
          <w:spacing w:val="3"/>
          <w:sz w:val="24"/>
          <w:szCs w:val="24"/>
          <w:shd w:val="clear" w:color="auto" w:fill="FFFFFF"/>
        </w:rPr>
      </w:pPr>
    </w:p>
    <w:p w14:paraId="36B5139C" w14:textId="77777777" w:rsidR="008B6AA5" w:rsidRPr="008B6AA5" w:rsidRDefault="008B6AA5" w:rsidP="001F1FA2">
      <w:pPr>
        <w:spacing w:after="0" w:line="276" w:lineRule="auto"/>
        <w:ind w:left="3828"/>
        <w:jc w:val="both"/>
        <w:rPr>
          <w:rFonts w:ascii="Times New Roman" w:hAnsi="Times New Roman"/>
          <w:b/>
          <w:color w:val="000000" w:themeColor="text1"/>
          <w:sz w:val="24"/>
          <w:szCs w:val="24"/>
        </w:rPr>
      </w:pPr>
      <w:r w:rsidRPr="008B6AA5">
        <w:rPr>
          <w:rFonts w:ascii="Times New Roman" w:hAnsi="Times New Roman"/>
          <w:b/>
          <w:color w:val="000000" w:themeColor="text1"/>
          <w:spacing w:val="3"/>
          <w:sz w:val="24"/>
          <w:szCs w:val="24"/>
          <w:shd w:val="clear" w:color="auto" w:fill="FFFFFF"/>
        </w:rPr>
        <w:t xml:space="preserve">DISPÕE SOBRE A </w:t>
      </w:r>
      <w:r w:rsidR="003C2DAA">
        <w:rPr>
          <w:rFonts w:ascii="Times New Roman" w:hAnsi="Times New Roman"/>
          <w:b/>
          <w:color w:val="000000" w:themeColor="text1"/>
          <w:spacing w:val="3"/>
          <w:sz w:val="24"/>
          <w:szCs w:val="24"/>
          <w:shd w:val="clear" w:color="auto" w:fill="FFFFFF"/>
        </w:rPr>
        <w:t>CONSOLIDAÇÃO D</w:t>
      </w:r>
      <w:r w:rsidR="00C0539F">
        <w:rPr>
          <w:rFonts w:ascii="Times New Roman" w:hAnsi="Times New Roman"/>
          <w:b/>
          <w:color w:val="000000" w:themeColor="text1"/>
          <w:spacing w:val="3"/>
          <w:sz w:val="24"/>
          <w:szCs w:val="24"/>
          <w:shd w:val="clear" w:color="auto" w:fill="FFFFFF"/>
        </w:rPr>
        <w:t>AS</w:t>
      </w:r>
      <w:r w:rsidRPr="008B6AA5">
        <w:rPr>
          <w:rFonts w:ascii="Times New Roman" w:hAnsi="Times New Roman"/>
          <w:b/>
          <w:color w:val="000000" w:themeColor="text1"/>
          <w:spacing w:val="3"/>
          <w:sz w:val="24"/>
          <w:szCs w:val="24"/>
          <w:shd w:val="clear" w:color="auto" w:fill="FFFFFF"/>
        </w:rPr>
        <w:t xml:space="preserve"> MEDIDAS EMERGENCI</w:t>
      </w:r>
      <w:r w:rsidR="00C0539F">
        <w:rPr>
          <w:rFonts w:ascii="Times New Roman" w:hAnsi="Times New Roman"/>
          <w:b/>
          <w:color w:val="000000" w:themeColor="text1"/>
          <w:spacing w:val="3"/>
          <w:sz w:val="24"/>
          <w:szCs w:val="24"/>
          <w:shd w:val="clear" w:color="auto" w:fill="FFFFFF"/>
        </w:rPr>
        <w:t>AIS E TEMPORÁRIAS DE PREVENÇÃO A</w:t>
      </w:r>
      <w:r w:rsidRPr="008B6AA5">
        <w:rPr>
          <w:rFonts w:ascii="Times New Roman" w:hAnsi="Times New Roman"/>
          <w:b/>
          <w:color w:val="000000" w:themeColor="text1"/>
          <w:spacing w:val="3"/>
          <w:sz w:val="24"/>
          <w:szCs w:val="24"/>
          <w:shd w:val="clear" w:color="auto" w:fill="FFFFFF"/>
        </w:rPr>
        <w:t xml:space="preserve">O CONTÁGIO PELO NOVO CORONAVÍRUS (COVID-19), NO ÂMBITO </w:t>
      </w:r>
      <w:r w:rsidR="003C2DAA">
        <w:rPr>
          <w:rFonts w:ascii="Times New Roman" w:hAnsi="Times New Roman"/>
          <w:b/>
          <w:color w:val="000000" w:themeColor="text1"/>
          <w:spacing w:val="3"/>
          <w:sz w:val="24"/>
          <w:szCs w:val="24"/>
          <w:shd w:val="clear" w:color="auto" w:fill="FFFFFF"/>
        </w:rPr>
        <w:t>DAS ATIVIDADES PÚBLICAS</w:t>
      </w:r>
      <w:r w:rsidR="00435299">
        <w:rPr>
          <w:rFonts w:ascii="Times New Roman" w:hAnsi="Times New Roman"/>
          <w:b/>
          <w:color w:val="000000" w:themeColor="text1"/>
          <w:spacing w:val="3"/>
          <w:sz w:val="24"/>
          <w:szCs w:val="24"/>
          <w:shd w:val="clear" w:color="auto" w:fill="FFFFFF"/>
        </w:rPr>
        <w:t xml:space="preserve"> E</w:t>
      </w:r>
      <w:r w:rsidR="003C2DAA">
        <w:rPr>
          <w:rFonts w:ascii="Times New Roman" w:hAnsi="Times New Roman"/>
          <w:b/>
          <w:color w:val="000000" w:themeColor="text1"/>
          <w:spacing w:val="3"/>
          <w:sz w:val="24"/>
          <w:szCs w:val="24"/>
          <w:shd w:val="clear" w:color="auto" w:fill="FFFFFF"/>
        </w:rPr>
        <w:t xml:space="preserve"> PRIVADAS N</w:t>
      </w:r>
      <w:r w:rsidRPr="008B6AA5">
        <w:rPr>
          <w:rFonts w:ascii="Times New Roman" w:hAnsi="Times New Roman"/>
          <w:b/>
          <w:color w:val="000000" w:themeColor="text1"/>
          <w:spacing w:val="3"/>
          <w:sz w:val="24"/>
          <w:szCs w:val="24"/>
          <w:shd w:val="clear" w:color="auto" w:fill="FFFFFF"/>
        </w:rPr>
        <w:t>O MUNICÍPIO DE CUIABÁ,</w:t>
      </w:r>
      <w:r w:rsidRPr="008B6AA5">
        <w:rPr>
          <w:rFonts w:ascii="Times New Roman" w:hAnsi="Times New Roman"/>
          <w:b/>
          <w:color w:val="000000" w:themeColor="text1"/>
          <w:sz w:val="24"/>
          <w:szCs w:val="24"/>
        </w:rPr>
        <w:t xml:space="preserve"> E DÁ OUTRAS PROVIDÊNCIAS.</w:t>
      </w:r>
    </w:p>
    <w:p w14:paraId="5BBE2734" w14:textId="77777777" w:rsidR="008B6AA5" w:rsidRPr="001D7BB5" w:rsidRDefault="008B6AA5" w:rsidP="001F1FA2">
      <w:pPr>
        <w:spacing w:after="0" w:line="276" w:lineRule="auto"/>
        <w:ind w:left="3540"/>
        <w:jc w:val="both"/>
        <w:rPr>
          <w:rFonts w:ascii="Times New Roman" w:hAnsi="Times New Roman"/>
          <w:b/>
          <w:color w:val="000000" w:themeColor="text1"/>
          <w:sz w:val="24"/>
          <w:szCs w:val="24"/>
        </w:rPr>
      </w:pPr>
    </w:p>
    <w:p w14:paraId="28F2E66F" w14:textId="77777777" w:rsidR="008B6AA5" w:rsidRDefault="008B6AA5" w:rsidP="001F1FA2">
      <w:pPr>
        <w:spacing w:after="0" w:line="276" w:lineRule="auto"/>
        <w:jc w:val="both"/>
        <w:rPr>
          <w:rFonts w:ascii="Times New Roman" w:hAnsi="Times New Roman"/>
          <w:color w:val="000000"/>
          <w:sz w:val="24"/>
          <w:szCs w:val="24"/>
        </w:rPr>
      </w:pPr>
      <w:r w:rsidRPr="001D7BB5">
        <w:rPr>
          <w:rFonts w:ascii="Times New Roman" w:hAnsi="Times New Roman"/>
          <w:color w:val="000000"/>
          <w:sz w:val="24"/>
          <w:szCs w:val="24"/>
        </w:rPr>
        <w:t xml:space="preserve"> </w:t>
      </w:r>
      <w:r w:rsidRPr="001D7BB5">
        <w:rPr>
          <w:rFonts w:ascii="Times New Roman" w:hAnsi="Times New Roman"/>
          <w:color w:val="000000"/>
          <w:sz w:val="24"/>
          <w:szCs w:val="24"/>
        </w:rPr>
        <w:tab/>
        <w:t>O</w:t>
      </w:r>
      <w:r w:rsidRPr="001D7BB5">
        <w:rPr>
          <w:rFonts w:ascii="Times New Roman" w:hAnsi="Times New Roman"/>
          <w:b/>
          <w:color w:val="000000"/>
          <w:sz w:val="24"/>
          <w:szCs w:val="24"/>
        </w:rPr>
        <w:t xml:space="preserve"> Prefeito Municipal de Cuiabá-MT</w:t>
      </w:r>
      <w:r w:rsidRPr="001D7BB5">
        <w:rPr>
          <w:rFonts w:ascii="Times New Roman" w:hAnsi="Times New Roman"/>
          <w:color w:val="000000"/>
          <w:sz w:val="24"/>
          <w:szCs w:val="24"/>
        </w:rPr>
        <w:t>, no uso das atribuições que lhe são conferidas pelo inciso VI do art. 41 da Lei Orgânica do Município,</w:t>
      </w:r>
    </w:p>
    <w:p w14:paraId="097F036C" w14:textId="77777777" w:rsidR="00435299" w:rsidRDefault="00435299" w:rsidP="001F1FA2">
      <w:pPr>
        <w:spacing w:after="0" w:line="276" w:lineRule="auto"/>
        <w:jc w:val="both"/>
        <w:rPr>
          <w:rFonts w:ascii="Times New Roman" w:hAnsi="Times New Roman"/>
          <w:color w:val="000000"/>
          <w:sz w:val="24"/>
          <w:szCs w:val="24"/>
        </w:rPr>
      </w:pPr>
    </w:p>
    <w:p w14:paraId="68B30A91" w14:textId="77777777" w:rsidR="00435299" w:rsidRDefault="00435299" w:rsidP="001F1FA2">
      <w:pPr>
        <w:shd w:val="clear" w:color="auto" w:fill="FFFFFF"/>
        <w:spacing w:after="0" w:line="276" w:lineRule="auto"/>
        <w:jc w:val="both"/>
        <w:rPr>
          <w:rFonts w:ascii="Times New Roman" w:eastAsia="Times New Roman" w:hAnsi="Times New Roman"/>
          <w:sz w:val="24"/>
          <w:lang w:eastAsia="pt-BR"/>
        </w:rPr>
      </w:pPr>
      <w:r>
        <w:rPr>
          <w:rFonts w:ascii="Times New Roman" w:eastAsia="Times New Roman" w:hAnsi="Times New Roman"/>
          <w:sz w:val="24"/>
          <w:lang w:eastAsia="pt-BR"/>
        </w:rPr>
        <w:t xml:space="preserve"> </w:t>
      </w:r>
      <w:r>
        <w:rPr>
          <w:rFonts w:ascii="Times New Roman" w:eastAsia="Times New Roman" w:hAnsi="Times New Roman"/>
          <w:sz w:val="24"/>
          <w:lang w:eastAsia="pt-BR"/>
        </w:rPr>
        <w:tab/>
      </w:r>
      <w:proofErr w:type="gramStart"/>
      <w:r w:rsidRPr="00435299">
        <w:rPr>
          <w:rFonts w:ascii="Times New Roman" w:eastAsia="Times New Roman" w:hAnsi="Times New Roman"/>
          <w:b/>
          <w:sz w:val="24"/>
          <w:lang w:eastAsia="pt-BR"/>
        </w:rPr>
        <w:t>CONSIDERANDO</w:t>
      </w:r>
      <w:r w:rsidRPr="00435299">
        <w:rPr>
          <w:rFonts w:ascii="Times New Roman" w:eastAsia="Times New Roman" w:hAnsi="Times New Roman"/>
          <w:sz w:val="24"/>
          <w:lang w:eastAsia="pt-BR"/>
        </w:rPr>
        <w:t xml:space="preserve">  que</w:t>
      </w:r>
      <w:proofErr w:type="gramEnd"/>
      <w:r w:rsidRPr="00435299">
        <w:rPr>
          <w:rFonts w:ascii="Times New Roman" w:eastAsia="Times New Roman" w:hAnsi="Times New Roman"/>
          <w:sz w:val="24"/>
          <w:lang w:eastAsia="pt-BR"/>
        </w:rPr>
        <w:t xml:space="preserve">   o   artigo   196   da   Constituição   Federal   reconhece   a   saúde   como   um   direito   de   todos   e   dever   do   Estado,   garantido   mediante   políticas   sociais   e econômicas que visem à redução do risco de doenças e de outros agravos e ao acesso universal e igualitário às ações e serviços para sua promoção, proteção e recuperação;</w:t>
      </w:r>
    </w:p>
    <w:p w14:paraId="37A94FB1" w14:textId="77777777" w:rsidR="00435299" w:rsidRPr="00435299" w:rsidRDefault="00435299" w:rsidP="001F1FA2">
      <w:pPr>
        <w:shd w:val="clear" w:color="auto" w:fill="FFFFFF"/>
        <w:spacing w:after="0" w:line="276" w:lineRule="auto"/>
        <w:rPr>
          <w:rFonts w:ascii="Arial" w:eastAsia="Times New Roman" w:hAnsi="Arial" w:cs="Arial"/>
          <w:sz w:val="15"/>
          <w:szCs w:val="15"/>
          <w:lang w:eastAsia="pt-BR"/>
        </w:rPr>
      </w:pPr>
    </w:p>
    <w:p w14:paraId="75630C2B" w14:textId="77777777" w:rsidR="008B6AA5" w:rsidRPr="001D7BB5" w:rsidRDefault="008B6AA5" w:rsidP="001F1FA2">
      <w:pPr>
        <w:spacing w:after="0" w:line="276" w:lineRule="auto"/>
        <w:jc w:val="both"/>
        <w:rPr>
          <w:rFonts w:ascii="Times New Roman" w:hAnsi="Times New Roman"/>
          <w:color w:val="000000" w:themeColor="text1"/>
          <w:sz w:val="24"/>
          <w:szCs w:val="24"/>
          <w:shd w:val="clear" w:color="auto" w:fill="FFFFFF"/>
        </w:rPr>
      </w:pPr>
      <w:r w:rsidRPr="001D7BB5">
        <w:rPr>
          <w:rFonts w:ascii="Times New Roman" w:hAnsi="Times New Roman"/>
          <w:b/>
          <w:color w:val="000000"/>
          <w:sz w:val="24"/>
          <w:szCs w:val="24"/>
          <w:shd w:val="clear" w:color="auto" w:fill="FFFFFF"/>
        </w:rPr>
        <w:t xml:space="preserve"> </w:t>
      </w:r>
      <w:r w:rsidRPr="001D7BB5">
        <w:rPr>
          <w:rFonts w:ascii="Times New Roman" w:hAnsi="Times New Roman"/>
          <w:b/>
          <w:color w:val="000000"/>
          <w:sz w:val="24"/>
          <w:szCs w:val="24"/>
          <w:shd w:val="clear" w:color="auto" w:fill="FFFFFF"/>
        </w:rPr>
        <w:tab/>
      </w:r>
      <w:r w:rsidRPr="001D7BB5">
        <w:rPr>
          <w:rFonts w:ascii="Times New Roman" w:hAnsi="Times New Roman"/>
          <w:b/>
          <w:color w:val="000000" w:themeColor="text1"/>
          <w:sz w:val="24"/>
          <w:szCs w:val="24"/>
          <w:shd w:val="clear" w:color="auto" w:fill="FFFFFF"/>
        </w:rPr>
        <w:t xml:space="preserve">CONSIDERANDO </w:t>
      </w:r>
      <w:r w:rsidRPr="001D7BB5">
        <w:rPr>
          <w:rFonts w:ascii="Times New Roman" w:hAnsi="Times New Roman"/>
          <w:color w:val="000000" w:themeColor="text1"/>
          <w:sz w:val="24"/>
          <w:szCs w:val="24"/>
          <w:shd w:val="clear" w:color="auto" w:fill="FFFFFF"/>
        </w:rPr>
        <w:t xml:space="preserve">a Lei Federal nº 13.979 de 06 de fevereiro de 2020 que dispõe sobre </w:t>
      </w:r>
      <w:r w:rsidRPr="001D7BB5">
        <w:rPr>
          <w:rFonts w:ascii="Times New Roman" w:hAnsi="Times New Roman"/>
          <w:color w:val="000000" w:themeColor="text1"/>
          <w:sz w:val="24"/>
          <w:szCs w:val="24"/>
        </w:rPr>
        <w:t xml:space="preserve">as medidas para enfrentamento da emergência de saúde pública de importância internacional decorrente do </w:t>
      </w:r>
      <w:proofErr w:type="spellStart"/>
      <w:r w:rsidRPr="001D7BB5">
        <w:rPr>
          <w:rFonts w:ascii="Times New Roman" w:hAnsi="Times New Roman"/>
          <w:color w:val="000000" w:themeColor="text1"/>
          <w:sz w:val="24"/>
          <w:szCs w:val="24"/>
        </w:rPr>
        <w:t>coronavírus</w:t>
      </w:r>
      <w:proofErr w:type="spellEnd"/>
      <w:r w:rsidRPr="001D7BB5">
        <w:rPr>
          <w:rFonts w:ascii="Times New Roman" w:hAnsi="Times New Roman"/>
          <w:color w:val="000000" w:themeColor="text1"/>
          <w:sz w:val="24"/>
          <w:szCs w:val="24"/>
        </w:rPr>
        <w:t>;</w:t>
      </w:r>
      <w:r w:rsidRPr="001D7BB5">
        <w:rPr>
          <w:rFonts w:ascii="Times New Roman" w:hAnsi="Times New Roman"/>
          <w:color w:val="000000" w:themeColor="text1"/>
          <w:sz w:val="24"/>
          <w:szCs w:val="24"/>
          <w:shd w:val="clear" w:color="auto" w:fill="FFFFFF"/>
        </w:rPr>
        <w:t xml:space="preserve"> </w:t>
      </w:r>
    </w:p>
    <w:p w14:paraId="73D6C9C6" w14:textId="77777777" w:rsidR="008B6AA5" w:rsidRPr="001D7BB5" w:rsidRDefault="008B6AA5" w:rsidP="001F1FA2">
      <w:pPr>
        <w:spacing w:after="0" w:line="276" w:lineRule="auto"/>
        <w:jc w:val="both"/>
        <w:rPr>
          <w:rFonts w:ascii="Times New Roman" w:hAnsi="Times New Roman"/>
          <w:color w:val="000000" w:themeColor="text1"/>
          <w:sz w:val="24"/>
          <w:szCs w:val="24"/>
          <w:shd w:val="clear" w:color="auto" w:fill="FFFFFF"/>
        </w:rPr>
      </w:pPr>
    </w:p>
    <w:p w14:paraId="1207B063" w14:textId="77777777" w:rsidR="008B6AA5" w:rsidRDefault="008B6AA5" w:rsidP="001F1FA2">
      <w:pPr>
        <w:spacing w:after="0" w:line="276" w:lineRule="auto"/>
        <w:jc w:val="both"/>
        <w:rPr>
          <w:rFonts w:ascii="Times New Roman" w:hAnsi="Times New Roman"/>
          <w:color w:val="000000"/>
          <w:sz w:val="24"/>
          <w:szCs w:val="24"/>
          <w:shd w:val="clear" w:color="auto" w:fill="FFFFFF"/>
        </w:rPr>
      </w:pPr>
      <w:r w:rsidRPr="001D7BB5">
        <w:rPr>
          <w:rFonts w:ascii="Times New Roman" w:hAnsi="Times New Roman"/>
          <w:b/>
          <w:color w:val="000000"/>
          <w:sz w:val="24"/>
          <w:szCs w:val="24"/>
          <w:shd w:val="clear" w:color="auto" w:fill="FFFFFF"/>
        </w:rPr>
        <w:t xml:space="preserve"> </w:t>
      </w:r>
      <w:r w:rsidRPr="001D7BB5">
        <w:rPr>
          <w:rFonts w:ascii="Times New Roman" w:hAnsi="Times New Roman"/>
          <w:b/>
          <w:color w:val="000000"/>
          <w:sz w:val="24"/>
          <w:szCs w:val="24"/>
          <w:shd w:val="clear" w:color="auto" w:fill="FFFFFF"/>
        </w:rPr>
        <w:tab/>
        <w:t>CONSIDERANDO</w:t>
      </w:r>
      <w:r w:rsidRPr="001D7BB5">
        <w:rPr>
          <w:rFonts w:ascii="Times New Roman" w:hAnsi="Times New Roman"/>
          <w:color w:val="000000"/>
          <w:sz w:val="24"/>
          <w:szCs w:val="24"/>
          <w:shd w:val="clear" w:color="auto" w:fill="FFFFFF"/>
        </w:rPr>
        <w:t xml:space="preserve"> a situação de emergência decretada no âmbito do Município de Cuiabá, por intermédio do Decreto nº 7.849 de 20 de março de 2020;</w:t>
      </w:r>
    </w:p>
    <w:p w14:paraId="4C067864" w14:textId="77777777" w:rsidR="00435299" w:rsidRDefault="00435299" w:rsidP="001F1FA2">
      <w:pPr>
        <w:spacing w:after="0" w:line="276" w:lineRule="auto"/>
        <w:jc w:val="both"/>
        <w:rPr>
          <w:rFonts w:ascii="Times New Roman" w:hAnsi="Times New Roman"/>
          <w:color w:val="000000"/>
          <w:sz w:val="24"/>
          <w:szCs w:val="24"/>
          <w:shd w:val="clear" w:color="auto" w:fill="FFFFFF"/>
        </w:rPr>
      </w:pPr>
    </w:p>
    <w:p w14:paraId="2F457789" w14:textId="77777777" w:rsidR="00435299" w:rsidRPr="00435299" w:rsidRDefault="00435299" w:rsidP="001F1FA2">
      <w:pPr>
        <w:shd w:val="clear" w:color="auto" w:fill="FFFFFF"/>
        <w:spacing w:after="0" w:line="276" w:lineRule="auto"/>
        <w:jc w:val="both"/>
        <w:rPr>
          <w:rFonts w:ascii="Times New Roman" w:eastAsia="Times New Roman" w:hAnsi="Times New Roman"/>
          <w:sz w:val="24"/>
          <w:szCs w:val="24"/>
          <w:lang w:eastAsia="pt-BR"/>
        </w:rPr>
      </w:pPr>
      <w:r>
        <w:rPr>
          <w:rFonts w:ascii="Arial" w:eastAsia="Times New Roman" w:hAnsi="Arial" w:cs="Arial"/>
          <w:sz w:val="15"/>
          <w:szCs w:val="15"/>
          <w:lang w:eastAsia="pt-BR"/>
        </w:rPr>
        <w:t xml:space="preserve"> </w:t>
      </w:r>
      <w:r>
        <w:rPr>
          <w:rFonts w:ascii="Arial" w:eastAsia="Times New Roman" w:hAnsi="Arial" w:cs="Arial"/>
          <w:sz w:val="15"/>
          <w:szCs w:val="15"/>
          <w:lang w:eastAsia="pt-BR"/>
        </w:rPr>
        <w:tab/>
      </w:r>
      <w:r w:rsidRPr="00435299">
        <w:rPr>
          <w:rFonts w:ascii="Times New Roman" w:eastAsia="Times New Roman" w:hAnsi="Times New Roman"/>
          <w:b/>
          <w:sz w:val="24"/>
          <w:szCs w:val="24"/>
          <w:lang w:eastAsia="pt-BR"/>
        </w:rPr>
        <w:t>CONSIDERANDO</w:t>
      </w:r>
      <w:r w:rsidRPr="00435299">
        <w:rPr>
          <w:rFonts w:ascii="Times New Roman" w:eastAsia="Times New Roman" w:hAnsi="Times New Roman"/>
          <w:sz w:val="24"/>
          <w:szCs w:val="24"/>
          <w:lang w:eastAsia="pt-BR"/>
        </w:rPr>
        <w:t xml:space="preserve"> o reconhecimento pela Organização Mundial de Saúd</w:t>
      </w:r>
      <w:r w:rsidR="00C0539F">
        <w:rPr>
          <w:rFonts w:ascii="Times New Roman" w:eastAsia="Times New Roman" w:hAnsi="Times New Roman"/>
          <w:sz w:val="24"/>
          <w:szCs w:val="24"/>
          <w:lang w:eastAsia="pt-BR"/>
        </w:rPr>
        <w:t>e de uma pandemia de COVID-19</w:t>
      </w:r>
      <w:r w:rsidRPr="00435299">
        <w:rPr>
          <w:rFonts w:ascii="Times New Roman" w:eastAsia="Times New Roman" w:hAnsi="Times New Roman"/>
          <w:sz w:val="24"/>
          <w:szCs w:val="24"/>
          <w:lang w:eastAsia="pt-BR"/>
        </w:rPr>
        <w:t>;</w:t>
      </w:r>
    </w:p>
    <w:p w14:paraId="17078921" w14:textId="77777777" w:rsidR="00435299" w:rsidRPr="00435299" w:rsidRDefault="00435299" w:rsidP="001F1FA2">
      <w:pPr>
        <w:shd w:val="clear" w:color="auto" w:fill="FFFFFF"/>
        <w:spacing w:after="0" w:line="276" w:lineRule="auto"/>
        <w:jc w:val="both"/>
        <w:rPr>
          <w:rFonts w:ascii="Times New Roman" w:eastAsia="Times New Roman" w:hAnsi="Times New Roman"/>
          <w:sz w:val="24"/>
          <w:szCs w:val="24"/>
          <w:lang w:eastAsia="pt-BR"/>
        </w:rPr>
      </w:pPr>
    </w:p>
    <w:p w14:paraId="17247FF9" w14:textId="77777777" w:rsidR="00435299" w:rsidRDefault="00435299" w:rsidP="001F1FA2">
      <w:pPr>
        <w:shd w:val="clear" w:color="auto" w:fill="FFFFFF"/>
        <w:spacing w:after="0" w:line="276" w:lineRule="auto"/>
        <w:jc w:val="both"/>
        <w:rPr>
          <w:rFonts w:ascii="Times New Roman" w:eastAsia="Times New Roman" w:hAnsi="Times New Roman"/>
          <w:sz w:val="24"/>
          <w:szCs w:val="24"/>
          <w:lang w:eastAsia="pt-BR"/>
        </w:rPr>
      </w:pPr>
      <w:r w:rsidRPr="00435299">
        <w:rPr>
          <w:rFonts w:ascii="Times New Roman" w:eastAsia="Times New Roman" w:hAnsi="Times New Roman"/>
          <w:sz w:val="24"/>
          <w:szCs w:val="24"/>
          <w:lang w:eastAsia="pt-BR"/>
        </w:rPr>
        <w:t xml:space="preserve"> </w:t>
      </w:r>
      <w:r w:rsidRPr="00435299">
        <w:rPr>
          <w:rFonts w:ascii="Times New Roman" w:eastAsia="Times New Roman" w:hAnsi="Times New Roman"/>
          <w:sz w:val="24"/>
          <w:szCs w:val="24"/>
          <w:lang w:eastAsia="pt-BR"/>
        </w:rPr>
        <w:tab/>
      </w:r>
      <w:r w:rsidRPr="00435299">
        <w:rPr>
          <w:rFonts w:ascii="Times New Roman" w:eastAsia="Times New Roman" w:hAnsi="Times New Roman"/>
          <w:b/>
          <w:sz w:val="24"/>
          <w:szCs w:val="24"/>
          <w:lang w:eastAsia="pt-BR"/>
        </w:rPr>
        <w:t>CONSIDERANDO</w:t>
      </w:r>
      <w:r w:rsidRPr="00435299">
        <w:rPr>
          <w:rFonts w:ascii="Times New Roman" w:eastAsia="Times New Roman" w:hAnsi="Times New Roman"/>
          <w:sz w:val="24"/>
          <w:szCs w:val="24"/>
          <w:lang w:eastAsia="pt-BR"/>
        </w:rPr>
        <w:t xml:space="preserve">   a necessidade de elaboração de plano de ações de prevenção e combate à pandemia de COVID-19, com vistas a acompanhar e auxiliar os respectivos casos suspeitos e confirmados no âmbito do Município de Cuiabá</w:t>
      </w:r>
      <w:r>
        <w:rPr>
          <w:rFonts w:ascii="Times New Roman" w:eastAsia="Times New Roman" w:hAnsi="Times New Roman"/>
          <w:sz w:val="24"/>
          <w:szCs w:val="24"/>
          <w:lang w:eastAsia="pt-BR"/>
        </w:rPr>
        <w:t>;</w:t>
      </w:r>
    </w:p>
    <w:p w14:paraId="6E4E23C9" w14:textId="77777777" w:rsidR="00435299" w:rsidRDefault="00435299" w:rsidP="001F1FA2">
      <w:pPr>
        <w:shd w:val="clear" w:color="auto" w:fill="FFFFFF"/>
        <w:spacing w:after="0" w:line="276" w:lineRule="auto"/>
        <w:jc w:val="both"/>
        <w:rPr>
          <w:rFonts w:ascii="Times New Roman" w:eastAsia="Times New Roman" w:hAnsi="Times New Roman"/>
          <w:sz w:val="24"/>
          <w:szCs w:val="24"/>
          <w:lang w:eastAsia="pt-BR"/>
        </w:rPr>
      </w:pPr>
    </w:p>
    <w:p w14:paraId="46BFB5ED" w14:textId="77777777" w:rsidR="00435299" w:rsidRDefault="0023041E" w:rsidP="001F1FA2">
      <w:pPr>
        <w:shd w:val="clear" w:color="auto" w:fill="FFFFFF"/>
        <w:spacing w:after="0" w:line="276"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ab/>
      </w:r>
      <w:r w:rsidR="00435299" w:rsidRPr="00435299">
        <w:rPr>
          <w:rFonts w:ascii="Times New Roman" w:eastAsia="Times New Roman" w:hAnsi="Times New Roman"/>
          <w:b/>
          <w:sz w:val="24"/>
          <w:szCs w:val="24"/>
          <w:lang w:eastAsia="pt-BR"/>
        </w:rPr>
        <w:t>CONSIDERANDO</w:t>
      </w:r>
      <w:r w:rsidR="00435299" w:rsidRPr="0023041E">
        <w:rPr>
          <w:rFonts w:ascii="Times New Roman" w:eastAsia="Times New Roman" w:hAnsi="Times New Roman"/>
          <w:b/>
          <w:sz w:val="24"/>
          <w:szCs w:val="24"/>
          <w:lang w:eastAsia="pt-BR"/>
        </w:rPr>
        <w:t xml:space="preserve"> </w:t>
      </w:r>
      <w:r w:rsidR="00435299" w:rsidRPr="00435299">
        <w:rPr>
          <w:rFonts w:ascii="Times New Roman" w:eastAsia="Times New Roman" w:hAnsi="Times New Roman"/>
          <w:sz w:val="24"/>
          <w:szCs w:val="24"/>
          <w:lang w:eastAsia="pt-BR"/>
        </w:rPr>
        <w:t xml:space="preserve">o risco de aumento de contágio do novo </w:t>
      </w:r>
      <w:proofErr w:type="spellStart"/>
      <w:r w:rsidR="00435299" w:rsidRPr="00435299">
        <w:rPr>
          <w:rFonts w:ascii="Times New Roman" w:eastAsia="Times New Roman" w:hAnsi="Times New Roman"/>
          <w:sz w:val="24"/>
          <w:szCs w:val="24"/>
          <w:lang w:eastAsia="pt-BR"/>
        </w:rPr>
        <w:t>coronavírus</w:t>
      </w:r>
      <w:proofErr w:type="spellEnd"/>
      <w:r w:rsidR="00435299">
        <w:rPr>
          <w:rFonts w:ascii="Times New Roman" w:eastAsia="Times New Roman" w:hAnsi="Times New Roman"/>
          <w:sz w:val="24"/>
          <w:szCs w:val="24"/>
          <w:lang w:eastAsia="pt-BR"/>
        </w:rPr>
        <w:t xml:space="preserve"> </w:t>
      </w:r>
      <w:r w:rsidR="00435299" w:rsidRPr="00435299">
        <w:rPr>
          <w:rFonts w:ascii="Times New Roman" w:eastAsia="Times New Roman" w:hAnsi="Times New Roman"/>
          <w:sz w:val="24"/>
          <w:szCs w:val="24"/>
          <w:lang w:eastAsia="pt-BR"/>
        </w:rPr>
        <w:t>em face da aglomeração de estudantes e profissionais que compõem a 164 unidades da rede</w:t>
      </w:r>
      <w:r w:rsidR="00435299">
        <w:rPr>
          <w:rFonts w:ascii="Times New Roman" w:eastAsia="Times New Roman" w:hAnsi="Times New Roman"/>
          <w:sz w:val="24"/>
          <w:szCs w:val="24"/>
          <w:lang w:eastAsia="pt-BR"/>
        </w:rPr>
        <w:t xml:space="preserve"> </w:t>
      </w:r>
      <w:r w:rsidR="00435299" w:rsidRPr="00435299">
        <w:rPr>
          <w:rFonts w:ascii="Times New Roman" w:eastAsia="Times New Roman" w:hAnsi="Times New Roman"/>
          <w:sz w:val="24"/>
          <w:szCs w:val="24"/>
          <w:lang w:eastAsia="pt-BR"/>
        </w:rPr>
        <w:t>pública municipal de educação;</w:t>
      </w:r>
    </w:p>
    <w:p w14:paraId="43B3321E" w14:textId="77777777" w:rsidR="00435299" w:rsidRPr="00435299" w:rsidRDefault="00435299" w:rsidP="001F1FA2">
      <w:pPr>
        <w:shd w:val="clear" w:color="auto" w:fill="FFFFFF"/>
        <w:spacing w:after="0" w:line="276" w:lineRule="auto"/>
        <w:jc w:val="both"/>
        <w:rPr>
          <w:rFonts w:ascii="Times New Roman" w:eastAsia="Times New Roman" w:hAnsi="Times New Roman"/>
          <w:sz w:val="24"/>
          <w:szCs w:val="24"/>
          <w:lang w:eastAsia="pt-BR"/>
        </w:rPr>
      </w:pPr>
    </w:p>
    <w:p w14:paraId="4C968DC0" w14:textId="77777777" w:rsidR="00435299" w:rsidRPr="00435299" w:rsidRDefault="0023041E" w:rsidP="001F1FA2">
      <w:pPr>
        <w:shd w:val="clear" w:color="auto" w:fill="FFFFFF"/>
        <w:spacing w:after="0" w:line="276"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ab/>
      </w:r>
      <w:r w:rsidR="00435299" w:rsidRPr="00435299">
        <w:rPr>
          <w:rFonts w:ascii="Times New Roman" w:eastAsia="Times New Roman" w:hAnsi="Times New Roman"/>
          <w:b/>
          <w:sz w:val="24"/>
          <w:szCs w:val="24"/>
          <w:lang w:eastAsia="pt-BR"/>
        </w:rPr>
        <w:t>CONSIDERANDO</w:t>
      </w:r>
      <w:r w:rsidR="00435299">
        <w:rPr>
          <w:rFonts w:ascii="Times New Roman" w:eastAsia="Times New Roman" w:hAnsi="Times New Roman"/>
          <w:sz w:val="24"/>
          <w:szCs w:val="24"/>
          <w:lang w:eastAsia="pt-BR"/>
        </w:rPr>
        <w:t xml:space="preserve"> </w:t>
      </w:r>
      <w:r w:rsidR="00435299" w:rsidRPr="00435299">
        <w:rPr>
          <w:rFonts w:ascii="Times New Roman" w:eastAsia="Times New Roman" w:hAnsi="Times New Roman"/>
          <w:sz w:val="24"/>
          <w:szCs w:val="24"/>
          <w:lang w:eastAsia="pt-BR"/>
        </w:rPr>
        <w:t xml:space="preserve">a vulnerabilidade social de </w:t>
      </w:r>
      <w:r w:rsidR="000437D2">
        <w:rPr>
          <w:rFonts w:ascii="Times New Roman" w:eastAsia="Times New Roman" w:hAnsi="Times New Roman"/>
          <w:sz w:val="24"/>
          <w:szCs w:val="24"/>
          <w:lang w:eastAsia="pt-BR"/>
        </w:rPr>
        <w:t>cerca</w:t>
      </w:r>
      <w:r w:rsidR="00435299" w:rsidRPr="00435299">
        <w:rPr>
          <w:rFonts w:ascii="Times New Roman" w:eastAsia="Times New Roman" w:hAnsi="Times New Roman"/>
          <w:sz w:val="24"/>
          <w:szCs w:val="24"/>
          <w:lang w:eastAsia="pt-BR"/>
        </w:rPr>
        <w:t xml:space="preserve"> de 1</w:t>
      </w:r>
      <w:r w:rsidR="000437D2">
        <w:rPr>
          <w:rFonts w:ascii="Times New Roman" w:eastAsia="Times New Roman" w:hAnsi="Times New Roman"/>
          <w:sz w:val="24"/>
          <w:szCs w:val="24"/>
          <w:lang w:eastAsia="pt-BR"/>
        </w:rPr>
        <w:t>8</w:t>
      </w:r>
      <w:r w:rsidR="00435299" w:rsidRPr="00435299">
        <w:rPr>
          <w:rFonts w:ascii="Times New Roman" w:eastAsia="Times New Roman" w:hAnsi="Times New Roman"/>
          <w:sz w:val="24"/>
          <w:szCs w:val="24"/>
          <w:lang w:eastAsia="pt-BR"/>
        </w:rPr>
        <w:t>.000 crianças</w:t>
      </w:r>
      <w:r w:rsidR="00435299">
        <w:rPr>
          <w:rFonts w:ascii="Times New Roman" w:eastAsia="Times New Roman" w:hAnsi="Times New Roman"/>
          <w:sz w:val="24"/>
          <w:szCs w:val="24"/>
          <w:lang w:eastAsia="pt-BR"/>
        </w:rPr>
        <w:t xml:space="preserve"> </w:t>
      </w:r>
      <w:r w:rsidR="00435299" w:rsidRPr="00435299">
        <w:rPr>
          <w:rFonts w:ascii="Times New Roman" w:eastAsia="Times New Roman" w:hAnsi="Times New Roman"/>
          <w:sz w:val="24"/>
          <w:szCs w:val="24"/>
          <w:lang w:eastAsia="pt-BR"/>
        </w:rPr>
        <w:t>matriculadas na rede de ensin</w:t>
      </w:r>
      <w:r>
        <w:rPr>
          <w:rFonts w:ascii="Times New Roman" w:eastAsia="Times New Roman" w:hAnsi="Times New Roman"/>
          <w:sz w:val="24"/>
          <w:szCs w:val="24"/>
          <w:lang w:eastAsia="pt-BR"/>
        </w:rPr>
        <w:t xml:space="preserve">o municipal, as quais </w:t>
      </w:r>
      <w:r w:rsidRPr="00435299">
        <w:rPr>
          <w:rFonts w:ascii="Times New Roman" w:eastAsia="Times New Roman" w:hAnsi="Times New Roman"/>
          <w:sz w:val="24"/>
          <w:szCs w:val="24"/>
          <w:lang w:eastAsia="pt-BR"/>
        </w:rPr>
        <w:t>tem a merenda escolar como o seu</w:t>
      </w:r>
      <w:r>
        <w:rPr>
          <w:rFonts w:ascii="Times New Roman" w:eastAsia="Times New Roman" w:hAnsi="Times New Roman"/>
          <w:sz w:val="24"/>
          <w:szCs w:val="24"/>
          <w:lang w:eastAsia="pt-BR"/>
        </w:rPr>
        <w:t xml:space="preserve"> </w:t>
      </w:r>
      <w:r w:rsidRPr="00435299">
        <w:rPr>
          <w:rFonts w:ascii="Times New Roman" w:eastAsia="Times New Roman" w:hAnsi="Times New Roman"/>
          <w:sz w:val="24"/>
          <w:szCs w:val="24"/>
          <w:lang w:eastAsia="pt-BR"/>
        </w:rPr>
        <w:t>único alimento diário</w:t>
      </w:r>
      <w:r>
        <w:rPr>
          <w:rFonts w:ascii="Times New Roman" w:eastAsia="Times New Roman" w:hAnsi="Times New Roman"/>
          <w:sz w:val="24"/>
          <w:szCs w:val="24"/>
          <w:lang w:eastAsia="pt-BR"/>
        </w:rPr>
        <w:t xml:space="preserve">, </w:t>
      </w:r>
      <w:r w:rsidR="00435299" w:rsidRPr="00435299">
        <w:rPr>
          <w:rFonts w:ascii="Times New Roman" w:eastAsia="Times New Roman" w:hAnsi="Times New Roman"/>
          <w:sz w:val="24"/>
          <w:szCs w:val="24"/>
          <w:lang w:eastAsia="pt-BR"/>
        </w:rPr>
        <w:t>e a preocupação em minimizar os impactos da ausência</w:t>
      </w:r>
      <w:r w:rsidR="00435299">
        <w:rPr>
          <w:rFonts w:ascii="Times New Roman" w:eastAsia="Times New Roman" w:hAnsi="Times New Roman"/>
          <w:sz w:val="24"/>
          <w:szCs w:val="24"/>
          <w:lang w:eastAsia="pt-BR"/>
        </w:rPr>
        <w:t xml:space="preserve"> </w:t>
      </w:r>
      <w:r w:rsidR="00435299" w:rsidRPr="00435299">
        <w:rPr>
          <w:rFonts w:ascii="Times New Roman" w:eastAsia="Times New Roman" w:hAnsi="Times New Roman"/>
          <w:sz w:val="24"/>
          <w:szCs w:val="24"/>
          <w:lang w:eastAsia="pt-BR"/>
        </w:rPr>
        <w:t>temporária de merenda escolar, diante da suspensão circunstancial das atividades escolares;</w:t>
      </w:r>
    </w:p>
    <w:p w14:paraId="46C8EB52" w14:textId="77777777" w:rsidR="00435299" w:rsidRDefault="00435299" w:rsidP="001F1FA2">
      <w:pPr>
        <w:shd w:val="clear" w:color="auto" w:fill="FFFFFF"/>
        <w:spacing w:after="0" w:line="276" w:lineRule="auto"/>
        <w:jc w:val="both"/>
        <w:rPr>
          <w:rFonts w:ascii="Times New Roman" w:eastAsia="Times New Roman" w:hAnsi="Times New Roman"/>
          <w:sz w:val="24"/>
          <w:szCs w:val="24"/>
          <w:lang w:eastAsia="pt-BR"/>
        </w:rPr>
      </w:pPr>
    </w:p>
    <w:p w14:paraId="24F88A33" w14:textId="77777777" w:rsidR="00435299" w:rsidRPr="001D7BB5" w:rsidRDefault="0023041E" w:rsidP="001F1FA2">
      <w:pPr>
        <w:shd w:val="clear" w:color="auto" w:fill="FFFFFF"/>
        <w:spacing w:after="0" w:line="276" w:lineRule="auto"/>
        <w:jc w:val="both"/>
        <w:rPr>
          <w:rFonts w:ascii="Times New Roman" w:hAnsi="Times New Roman"/>
          <w:color w:val="000000"/>
          <w:sz w:val="24"/>
          <w:szCs w:val="24"/>
          <w:shd w:val="clear" w:color="auto" w:fill="FFFFFF"/>
        </w:rPr>
      </w:pPr>
      <w:r>
        <w:rPr>
          <w:rFonts w:ascii="Times New Roman" w:eastAsia="Times New Roman" w:hAnsi="Times New Roman"/>
          <w:sz w:val="24"/>
          <w:szCs w:val="24"/>
          <w:lang w:eastAsia="pt-BR"/>
        </w:rPr>
        <w:lastRenderedPageBreak/>
        <w:t xml:space="preserve"> </w:t>
      </w:r>
      <w:r>
        <w:rPr>
          <w:rFonts w:ascii="Times New Roman" w:eastAsia="Times New Roman" w:hAnsi="Times New Roman"/>
          <w:sz w:val="24"/>
          <w:szCs w:val="24"/>
          <w:lang w:eastAsia="pt-BR"/>
        </w:rPr>
        <w:tab/>
      </w:r>
      <w:r w:rsidR="00435299" w:rsidRPr="00435299">
        <w:rPr>
          <w:rFonts w:ascii="Times New Roman" w:eastAsia="Times New Roman" w:hAnsi="Times New Roman"/>
          <w:b/>
          <w:sz w:val="24"/>
          <w:szCs w:val="24"/>
          <w:lang w:eastAsia="pt-BR"/>
        </w:rPr>
        <w:t>CONSIDERANDO</w:t>
      </w:r>
      <w:r w:rsidRPr="0023041E">
        <w:rPr>
          <w:rFonts w:ascii="Times New Roman" w:eastAsia="Times New Roman" w:hAnsi="Times New Roman"/>
          <w:b/>
          <w:sz w:val="24"/>
          <w:szCs w:val="24"/>
          <w:lang w:eastAsia="pt-BR"/>
        </w:rPr>
        <w:t xml:space="preserve"> </w:t>
      </w:r>
      <w:r w:rsidR="00435299" w:rsidRPr="00435299">
        <w:rPr>
          <w:rFonts w:ascii="Times New Roman" w:eastAsia="Times New Roman" w:hAnsi="Times New Roman"/>
          <w:sz w:val="24"/>
          <w:szCs w:val="24"/>
          <w:lang w:eastAsia="pt-BR"/>
        </w:rPr>
        <w:t>que milhares de munícipes se utilizam do transporte</w:t>
      </w:r>
      <w:r>
        <w:rPr>
          <w:rFonts w:ascii="Times New Roman" w:eastAsia="Times New Roman" w:hAnsi="Times New Roman"/>
          <w:sz w:val="24"/>
          <w:szCs w:val="24"/>
          <w:lang w:eastAsia="pt-BR"/>
        </w:rPr>
        <w:t xml:space="preserve"> </w:t>
      </w:r>
      <w:r w:rsidR="00435299" w:rsidRPr="00435299">
        <w:rPr>
          <w:rFonts w:ascii="Times New Roman" w:eastAsia="Times New Roman" w:hAnsi="Times New Roman"/>
          <w:sz w:val="24"/>
          <w:szCs w:val="24"/>
          <w:lang w:eastAsia="pt-BR"/>
        </w:rPr>
        <w:t>coletivo municipal diariamente, fato que enseja a implementação de medidas</w:t>
      </w:r>
      <w:r>
        <w:rPr>
          <w:rFonts w:ascii="Times New Roman" w:eastAsia="Times New Roman" w:hAnsi="Times New Roman"/>
          <w:sz w:val="24"/>
          <w:szCs w:val="24"/>
          <w:lang w:eastAsia="pt-BR"/>
        </w:rPr>
        <w:t xml:space="preserve"> de restrição de uso,</w:t>
      </w:r>
      <w:r w:rsidR="00435299" w:rsidRPr="00435299">
        <w:rPr>
          <w:rFonts w:ascii="Times New Roman" w:eastAsia="Times New Roman" w:hAnsi="Times New Roman"/>
          <w:sz w:val="24"/>
          <w:szCs w:val="24"/>
          <w:lang w:eastAsia="pt-BR"/>
        </w:rPr>
        <w:t xml:space="preserve"> de higienização e</w:t>
      </w:r>
      <w:r>
        <w:rPr>
          <w:rFonts w:ascii="Times New Roman" w:eastAsia="Times New Roman" w:hAnsi="Times New Roman"/>
          <w:sz w:val="24"/>
          <w:szCs w:val="24"/>
          <w:lang w:eastAsia="pt-BR"/>
        </w:rPr>
        <w:t xml:space="preserve"> </w:t>
      </w:r>
      <w:r w:rsidR="00435299" w:rsidRPr="00435299">
        <w:rPr>
          <w:rFonts w:ascii="Times New Roman" w:eastAsia="Times New Roman" w:hAnsi="Times New Roman"/>
          <w:sz w:val="24"/>
          <w:szCs w:val="24"/>
          <w:lang w:eastAsia="pt-BR"/>
        </w:rPr>
        <w:t xml:space="preserve">orientação com vistas a minimizar o risco de contágio do novo </w:t>
      </w:r>
      <w:proofErr w:type="spellStart"/>
      <w:r w:rsidR="00435299" w:rsidRPr="00435299">
        <w:rPr>
          <w:rFonts w:ascii="Times New Roman" w:eastAsia="Times New Roman" w:hAnsi="Times New Roman"/>
          <w:sz w:val="24"/>
          <w:szCs w:val="24"/>
          <w:lang w:eastAsia="pt-BR"/>
        </w:rPr>
        <w:t>coronavírus</w:t>
      </w:r>
      <w:proofErr w:type="spellEnd"/>
      <w:r w:rsidR="00435299" w:rsidRPr="00435299">
        <w:rPr>
          <w:rFonts w:ascii="Times New Roman" w:eastAsia="Times New Roman" w:hAnsi="Times New Roman"/>
          <w:sz w:val="24"/>
          <w:szCs w:val="24"/>
          <w:lang w:eastAsia="pt-BR"/>
        </w:rPr>
        <w:t>;</w:t>
      </w:r>
    </w:p>
    <w:p w14:paraId="6DDA7F19" w14:textId="77777777" w:rsidR="008B6AA5" w:rsidRPr="001D7BB5" w:rsidRDefault="008B6AA5" w:rsidP="001F1FA2">
      <w:pPr>
        <w:spacing w:after="0" w:line="276" w:lineRule="auto"/>
        <w:jc w:val="both"/>
        <w:rPr>
          <w:rFonts w:ascii="Times New Roman" w:hAnsi="Times New Roman"/>
          <w:b/>
          <w:color w:val="000000"/>
          <w:sz w:val="24"/>
          <w:szCs w:val="24"/>
          <w:shd w:val="clear" w:color="auto" w:fill="FFFFFF"/>
        </w:rPr>
      </w:pPr>
    </w:p>
    <w:p w14:paraId="724AC13D" w14:textId="77777777" w:rsidR="008B6AA5" w:rsidRPr="001D7BB5" w:rsidRDefault="008B6AA5" w:rsidP="001F1FA2">
      <w:pPr>
        <w:spacing w:after="0" w:line="276" w:lineRule="auto"/>
        <w:jc w:val="both"/>
        <w:rPr>
          <w:rFonts w:ascii="Times New Roman" w:hAnsi="Times New Roman"/>
          <w:color w:val="000000"/>
          <w:sz w:val="24"/>
          <w:szCs w:val="24"/>
          <w:shd w:val="clear" w:color="auto" w:fill="FFFFFF"/>
        </w:rPr>
      </w:pPr>
      <w:r w:rsidRPr="001D7BB5">
        <w:rPr>
          <w:rFonts w:ascii="Times New Roman" w:hAnsi="Times New Roman"/>
          <w:b/>
          <w:color w:val="000000"/>
          <w:sz w:val="24"/>
          <w:szCs w:val="24"/>
          <w:shd w:val="clear" w:color="auto" w:fill="FFFFFF"/>
        </w:rPr>
        <w:t xml:space="preserve"> </w:t>
      </w:r>
      <w:r w:rsidRPr="001D7BB5">
        <w:rPr>
          <w:rFonts w:ascii="Times New Roman" w:hAnsi="Times New Roman"/>
          <w:b/>
          <w:color w:val="000000"/>
          <w:sz w:val="24"/>
          <w:szCs w:val="24"/>
          <w:shd w:val="clear" w:color="auto" w:fill="FFFFFF"/>
        </w:rPr>
        <w:tab/>
        <w:t xml:space="preserve">CONSIDERANDO </w:t>
      </w:r>
      <w:r w:rsidRPr="001D7BB5">
        <w:rPr>
          <w:rFonts w:ascii="Times New Roman" w:hAnsi="Times New Roman"/>
          <w:color w:val="000000"/>
          <w:sz w:val="24"/>
          <w:szCs w:val="24"/>
          <w:shd w:val="clear" w:color="auto" w:fill="FFFFFF"/>
        </w:rPr>
        <w:t>que o isolamento social é considerada a principal estratégia de proteção e prevenção para a contaminação da COVID-19;</w:t>
      </w:r>
    </w:p>
    <w:p w14:paraId="38E43560" w14:textId="77777777" w:rsidR="008B6AA5" w:rsidRPr="001D7BB5" w:rsidRDefault="008B6AA5" w:rsidP="001F1FA2">
      <w:pPr>
        <w:spacing w:after="0" w:line="276" w:lineRule="auto"/>
        <w:jc w:val="both"/>
        <w:rPr>
          <w:spacing w:val="2"/>
        </w:rPr>
      </w:pPr>
      <w:r w:rsidRPr="001D7BB5">
        <w:rPr>
          <w:rFonts w:ascii="Times New Roman" w:hAnsi="Times New Roman"/>
          <w:color w:val="000000"/>
          <w:sz w:val="24"/>
          <w:szCs w:val="24"/>
          <w:shd w:val="clear" w:color="auto" w:fill="FFFFFF"/>
        </w:rPr>
        <w:t xml:space="preserve"> </w:t>
      </w:r>
      <w:r w:rsidRPr="001D7BB5">
        <w:rPr>
          <w:rFonts w:ascii="Times New Roman" w:hAnsi="Times New Roman"/>
          <w:color w:val="000000"/>
          <w:sz w:val="24"/>
          <w:szCs w:val="24"/>
          <w:shd w:val="clear" w:color="auto" w:fill="FFFFFF"/>
        </w:rPr>
        <w:tab/>
      </w:r>
      <w:r w:rsidRPr="001D7BB5">
        <w:rPr>
          <w:spacing w:val="2"/>
        </w:rPr>
        <w:t xml:space="preserve"> </w:t>
      </w:r>
      <w:r w:rsidRPr="001D7BB5">
        <w:rPr>
          <w:spacing w:val="2"/>
        </w:rPr>
        <w:tab/>
      </w:r>
    </w:p>
    <w:p w14:paraId="25E0733A" w14:textId="77777777" w:rsidR="008B6AA5" w:rsidRDefault="008B6AA5" w:rsidP="001F1FA2">
      <w:pPr>
        <w:pStyle w:val="NormalWeb"/>
        <w:shd w:val="clear" w:color="auto" w:fill="FFFFFF"/>
        <w:spacing w:before="0" w:beforeAutospacing="0" w:after="0" w:afterAutospacing="0" w:line="276" w:lineRule="auto"/>
        <w:jc w:val="both"/>
        <w:rPr>
          <w:color w:val="000000"/>
          <w:shd w:val="clear" w:color="auto" w:fill="FFFFFF"/>
        </w:rPr>
      </w:pPr>
      <w:r w:rsidRPr="001D7BB5">
        <w:rPr>
          <w:spacing w:val="2"/>
        </w:rPr>
        <w:t xml:space="preserve"> </w:t>
      </w:r>
      <w:r w:rsidRPr="001D7BB5">
        <w:rPr>
          <w:spacing w:val="2"/>
        </w:rPr>
        <w:tab/>
      </w:r>
      <w:r w:rsidRPr="008B6AA5">
        <w:rPr>
          <w:b/>
          <w:color w:val="000000"/>
          <w:shd w:val="clear" w:color="auto" w:fill="FFFFFF"/>
        </w:rPr>
        <w:t xml:space="preserve">CONSIDERANDO </w:t>
      </w:r>
      <w:r w:rsidRPr="008B6AA5">
        <w:rPr>
          <w:color w:val="000000"/>
          <w:shd w:val="clear" w:color="auto" w:fill="FFFFFF"/>
        </w:rPr>
        <w:t>o firme e reiterado comprometimento da Administração Pública com a preservação da saúde e bem estar de toda população cuiabana;</w:t>
      </w:r>
      <w:r w:rsidR="00716800">
        <w:rPr>
          <w:color w:val="000000"/>
          <w:shd w:val="clear" w:color="auto" w:fill="FFFFFF"/>
        </w:rPr>
        <w:t xml:space="preserve"> e</w:t>
      </w:r>
    </w:p>
    <w:p w14:paraId="2EB13942" w14:textId="77777777" w:rsidR="00C7239E" w:rsidRDefault="00C7239E" w:rsidP="001F1FA2">
      <w:pPr>
        <w:pStyle w:val="NormalWeb"/>
        <w:shd w:val="clear" w:color="auto" w:fill="FFFFFF"/>
        <w:spacing w:before="0" w:beforeAutospacing="0" w:after="0" w:afterAutospacing="0" w:line="276" w:lineRule="auto"/>
        <w:jc w:val="both"/>
        <w:rPr>
          <w:color w:val="000000"/>
          <w:shd w:val="clear" w:color="auto" w:fill="FFFFFF"/>
        </w:rPr>
      </w:pPr>
    </w:p>
    <w:p w14:paraId="5FEE73DD" w14:textId="77777777" w:rsidR="00C7239E" w:rsidRPr="00C7239E" w:rsidRDefault="00C7239E" w:rsidP="001F1FA2">
      <w:pPr>
        <w:pStyle w:val="NormalWeb"/>
        <w:shd w:val="clear" w:color="auto" w:fill="FFFFFF"/>
        <w:spacing w:before="0" w:beforeAutospacing="0" w:after="0" w:afterAutospacing="0" w:line="276" w:lineRule="auto"/>
        <w:jc w:val="both"/>
        <w:rPr>
          <w:color w:val="000000"/>
          <w:shd w:val="clear" w:color="auto" w:fill="FFFFFF"/>
        </w:rPr>
      </w:pPr>
      <w:r>
        <w:rPr>
          <w:color w:val="000000"/>
          <w:shd w:val="clear" w:color="auto" w:fill="FFFFFF"/>
        </w:rPr>
        <w:tab/>
      </w:r>
      <w:r>
        <w:rPr>
          <w:b/>
          <w:bCs/>
          <w:color w:val="000000"/>
          <w:shd w:val="clear" w:color="auto" w:fill="FFFFFF"/>
        </w:rPr>
        <w:t xml:space="preserve">CONSIDERANDO </w:t>
      </w:r>
      <w:r>
        <w:rPr>
          <w:color w:val="000000"/>
          <w:shd w:val="clear" w:color="auto" w:fill="FFFFFF"/>
        </w:rPr>
        <w:t xml:space="preserve">que </w:t>
      </w:r>
      <w:r w:rsidR="00DD5C60">
        <w:rPr>
          <w:color w:val="000000"/>
          <w:shd w:val="clear" w:color="auto" w:fill="FFFFFF"/>
        </w:rPr>
        <w:t xml:space="preserve">autoridades e especialistas da área de saúde </w:t>
      </w:r>
      <w:r>
        <w:rPr>
          <w:color w:val="000000"/>
          <w:shd w:val="clear" w:color="auto" w:fill="FFFFFF"/>
        </w:rPr>
        <w:t xml:space="preserve">estão prevendo que o pico da disseminação do novo </w:t>
      </w:r>
      <w:proofErr w:type="spellStart"/>
      <w:r w:rsidR="00977480">
        <w:rPr>
          <w:color w:val="000000"/>
          <w:shd w:val="clear" w:color="auto" w:fill="FFFFFF"/>
        </w:rPr>
        <w:t>c</w:t>
      </w:r>
      <w:r>
        <w:rPr>
          <w:color w:val="000000"/>
          <w:shd w:val="clear" w:color="auto" w:fill="FFFFFF"/>
        </w:rPr>
        <w:t>oronavírus</w:t>
      </w:r>
      <w:proofErr w:type="spellEnd"/>
      <w:r>
        <w:rPr>
          <w:color w:val="000000"/>
          <w:shd w:val="clear" w:color="auto" w:fill="FFFFFF"/>
        </w:rPr>
        <w:t xml:space="preserve"> </w:t>
      </w:r>
      <w:r w:rsidR="00716800">
        <w:rPr>
          <w:color w:val="000000"/>
          <w:shd w:val="clear" w:color="auto" w:fill="FFFFFF"/>
        </w:rPr>
        <w:t xml:space="preserve">será </w:t>
      </w:r>
      <w:r w:rsidR="00977480">
        <w:rPr>
          <w:color w:val="000000"/>
          <w:shd w:val="clear" w:color="auto" w:fill="FFFFFF"/>
        </w:rPr>
        <w:t xml:space="preserve">a partir de </w:t>
      </w:r>
      <w:r w:rsidR="00716800">
        <w:rPr>
          <w:color w:val="000000"/>
          <w:shd w:val="clear" w:color="auto" w:fill="FFFFFF"/>
        </w:rPr>
        <w:t>10 de abril de 2020;</w:t>
      </w:r>
    </w:p>
    <w:p w14:paraId="59DFCBC9" w14:textId="77777777" w:rsidR="008B6AA5" w:rsidRPr="001D7BB5" w:rsidRDefault="008B6AA5" w:rsidP="001F1FA2">
      <w:pPr>
        <w:spacing w:after="0" w:line="276" w:lineRule="auto"/>
        <w:ind w:firstLine="708"/>
        <w:jc w:val="both"/>
        <w:rPr>
          <w:rFonts w:ascii="Times New Roman" w:hAnsi="Times New Roman"/>
          <w:color w:val="000000"/>
          <w:sz w:val="24"/>
          <w:szCs w:val="24"/>
          <w:shd w:val="clear" w:color="auto" w:fill="FFFFFF"/>
        </w:rPr>
      </w:pPr>
    </w:p>
    <w:p w14:paraId="7999CA70" w14:textId="77777777" w:rsidR="008B6AA5" w:rsidRPr="001D7BB5" w:rsidRDefault="008B6AA5" w:rsidP="001F1FA2">
      <w:pPr>
        <w:spacing w:after="0" w:line="276" w:lineRule="auto"/>
        <w:ind w:firstLine="708"/>
        <w:jc w:val="both"/>
        <w:rPr>
          <w:rFonts w:ascii="Times New Roman" w:hAnsi="Times New Roman"/>
          <w:b/>
          <w:color w:val="000000"/>
          <w:sz w:val="24"/>
          <w:szCs w:val="24"/>
        </w:rPr>
      </w:pPr>
      <w:r w:rsidRPr="001D7BB5">
        <w:rPr>
          <w:rFonts w:ascii="Times New Roman" w:hAnsi="Times New Roman"/>
          <w:b/>
          <w:color w:val="000000"/>
          <w:sz w:val="24"/>
          <w:szCs w:val="24"/>
        </w:rPr>
        <w:t>DECRETA:</w:t>
      </w:r>
    </w:p>
    <w:p w14:paraId="1BF82486" w14:textId="77777777" w:rsidR="008B6AA5" w:rsidRPr="001D7BB5" w:rsidRDefault="008B6AA5" w:rsidP="001F1FA2">
      <w:pPr>
        <w:spacing w:after="0" w:line="276" w:lineRule="auto"/>
        <w:ind w:firstLine="708"/>
        <w:jc w:val="both"/>
        <w:rPr>
          <w:rFonts w:ascii="Times New Roman" w:hAnsi="Times New Roman"/>
          <w:b/>
          <w:color w:val="000000"/>
          <w:sz w:val="24"/>
          <w:szCs w:val="24"/>
        </w:rPr>
      </w:pPr>
    </w:p>
    <w:p w14:paraId="199DE9A5" w14:textId="77777777" w:rsidR="008B6AA5" w:rsidRDefault="008B6AA5" w:rsidP="001F1FA2">
      <w:pPr>
        <w:spacing w:after="0" w:line="276" w:lineRule="auto"/>
        <w:ind w:firstLine="709"/>
        <w:jc w:val="both"/>
        <w:rPr>
          <w:rFonts w:ascii="Times New Roman" w:hAnsi="Times New Roman"/>
          <w:color w:val="000000"/>
          <w:sz w:val="24"/>
          <w:szCs w:val="24"/>
        </w:rPr>
      </w:pPr>
      <w:r>
        <w:rPr>
          <w:b/>
          <w:color w:val="000000"/>
        </w:rPr>
        <w:t xml:space="preserve"> </w:t>
      </w:r>
      <w:r w:rsidRPr="008B6AA5">
        <w:rPr>
          <w:rFonts w:ascii="Times New Roman" w:hAnsi="Times New Roman"/>
          <w:b/>
          <w:color w:val="000000" w:themeColor="text1"/>
          <w:sz w:val="24"/>
          <w:szCs w:val="24"/>
        </w:rPr>
        <w:t xml:space="preserve">Art. 1º </w:t>
      </w:r>
      <w:r w:rsidRPr="008B6AA5">
        <w:rPr>
          <w:rFonts w:ascii="Times New Roman" w:hAnsi="Times New Roman"/>
          <w:color w:val="000000" w:themeColor="text1"/>
          <w:sz w:val="24"/>
          <w:szCs w:val="24"/>
        </w:rPr>
        <w:t xml:space="preserve">Ficam consolidadas </w:t>
      </w:r>
      <w:r w:rsidR="003C2DAA">
        <w:rPr>
          <w:rFonts w:ascii="Times New Roman" w:hAnsi="Times New Roman"/>
          <w:color w:val="000000" w:themeColor="text1"/>
          <w:sz w:val="24"/>
          <w:szCs w:val="24"/>
        </w:rPr>
        <w:t xml:space="preserve">pelo presente Decreto, </w:t>
      </w:r>
      <w:r w:rsidRPr="008B6AA5">
        <w:rPr>
          <w:rFonts w:ascii="Times New Roman" w:hAnsi="Times New Roman"/>
          <w:color w:val="000000" w:themeColor="text1"/>
          <w:sz w:val="24"/>
          <w:szCs w:val="24"/>
        </w:rPr>
        <w:t>as medidas emergenciais e temporárias</w:t>
      </w:r>
      <w:r w:rsidR="00FF322C">
        <w:rPr>
          <w:rFonts w:ascii="Times New Roman" w:hAnsi="Times New Roman"/>
          <w:color w:val="000000" w:themeColor="text1"/>
          <w:sz w:val="24"/>
          <w:szCs w:val="24"/>
        </w:rPr>
        <w:t xml:space="preserve"> outrora</w:t>
      </w:r>
      <w:r w:rsidR="003C2DAA">
        <w:rPr>
          <w:rFonts w:ascii="Times New Roman" w:hAnsi="Times New Roman"/>
          <w:color w:val="000000" w:themeColor="text1"/>
          <w:sz w:val="24"/>
          <w:szCs w:val="24"/>
        </w:rPr>
        <w:t xml:space="preserve"> estabelecidas</w:t>
      </w:r>
      <w:r w:rsidRPr="008B6AA5">
        <w:rPr>
          <w:rFonts w:ascii="Times New Roman" w:hAnsi="Times New Roman"/>
          <w:color w:val="000000" w:themeColor="text1"/>
          <w:sz w:val="24"/>
          <w:szCs w:val="24"/>
        </w:rPr>
        <w:t xml:space="preserve"> </w:t>
      </w:r>
      <w:r w:rsidR="00FF322C">
        <w:rPr>
          <w:rFonts w:ascii="Times New Roman" w:hAnsi="Times New Roman"/>
          <w:color w:val="000000" w:themeColor="text1"/>
          <w:sz w:val="24"/>
          <w:szCs w:val="24"/>
        </w:rPr>
        <w:t>pelo Poder Executivo Municipal,</w:t>
      </w:r>
      <w:r w:rsidRPr="008B6AA5">
        <w:rPr>
          <w:rFonts w:ascii="Times New Roman" w:hAnsi="Times New Roman"/>
          <w:color w:val="000000" w:themeColor="text1"/>
          <w:sz w:val="24"/>
          <w:szCs w:val="24"/>
        </w:rPr>
        <w:t xml:space="preserve"> visando a</w:t>
      </w:r>
      <w:r w:rsidRPr="008B6AA5">
        <w:rPr>
          <w:rFonts w:ascii="Times New Roman" w:hAnsi="Times New Roman"/>
          <w:color w:val="000000"/>
          <w:sz w:val="24"/>
          <w:szCs w:val="24"/>
        </w:rPr>
        <w:t xml:space="preserve"> prevenção e enfrentamento da propagação decorrente do Novo </w:t>
      </w:r>
      <w:proofErr w:type="spellStart"/>
      <w:r w:rsidRPr="008B6AA5">
        <w:rPr>
          <w:rFonts w:ascii="Times New Roman" w:hAnsi="Times New Roman"/>
          <w:color w:val="000000"/>
          <w:sz w:val="24"/>
          <w:szCs w:val="24"/>
        </w:rPr>
        <w:t>Coronavírus</w:t>
      </w:r>
      <w:proofErr w:type="spellEnd"/>
      <w:r w:rsidRPr="008B6AA5">
        <w:rPr>
          <w:rFonts w:ascii="Times New Roman" w:hAnsi="Times New Roman"/>
          <w:color w:val="000000"/>
          <w:sz w:val="24"/>
          <w:szCs w:val="24"/>
        </w:rPr>
        <w:t xml:space="preserve"> (COVID-19) no âmbito do Município de Cuiabá.</w:t>
      </w:r>
    </w:p>
    <w:p w14:paraId="5A1924EC" w14:textId="77777777" w:rsidR="004A4785" w:rsidRDefault="004A4785" w:rsidP="001F1FA2">
      <w:pPr>
        <w:spacing w:after="0" w:line="276" w:lineRule="auto"/>
        <w:jc w:val="center"/>
        <w:rPr>
          <w:rFonts w:ascii="Times New Roman" w:hAnsi="Times New Roman"/>
          <w:b/>
          <w:color w:val="000000"/>
          <w:sz w:val="24"/>
          <w:szCs w:val="24"/>
        </w:rPr>
      </w:pPr>
      <w:r>
        <w:rPr>
          <w:rFonts w:ascii="Times New Roman" w:hAnsi="Times New Roman"/>
          <w:b/>
          <w:color w:val="000000"/>
          <w:sz w:val="24"/>
          <w:szCs w:val="24"/>
        </w:rPr>
        <w:t>CAPÍTULO I</w:t>
      </w:r>
    </w:p>
    <w:p w14:paraId="11AA649A" w14:textId="77777777" w:rsidR="003C2DAA" w:rsidRDefault="004A4785" w:rsidP="001F1FA2">
      <w:pPr>
        <w:spacing w:after="0" w:line="276" w:lineRule="auto"/>
        <w:jc w:val="center"/>
        <w:rPr>
          <w:rFonts w:ascii="Times New Roman" w:hAnsi="Times New Roman"/>
          <w:b/>
          <w:color w:val="000000"/>
          <w:sz w:val="24"/>
          <w:szCs w:val="24"/>
        </w:rPr>
      </w:pPr>
      <w:r w:rsidRPr="004A4785">
        <w:rPr>
          <w:rFonts w:ascii="Times New Roman" w:hAnsi="Times New Roman"/>
          <w:b/>
          <w:color w:val="000000"/>
          <w:sz w:val="24"/>
          <w:szCs w:val="24"/>
        </w:rPr>
        <w:t xml:space="preserve">DAS DISPOSIÇÕES </w:t>
      </w:r>
      <w:r>
        <w:rPr>
          <w:rFonts w:ascii="Times New Roman" w:hAnsi="Times New Roman"/>
          <w:b/>
          <w:color w:val="000000"/>
          <w:sz w:val="24"/>
          <w:szCs w:val="24"/>
        </w:rPr>
        <w:t>PRELIMINARES</w:t>
      </w:r>
    </w:p>
    <w:p w14:paraId="50E22CE1" w14:textId="77777777" w:rsidR="004A4785" w:rsidRDefault="004A4785" w:rsidP="001F1FA2">
      <w:pPr>
        <w:spacing w:after="0" w:line="276" w:lineRule="auto"/>
        <w:rPr>
          <w:rFonts w:ascii="Times New Roman" w:hAnsi="Times New Roman"/>
          <w:b/>
          <w:color w:val="000000"/>
          <w:sz w:val="24"/>
          <w:szCs w:val="24"/>
        </w:rPr>
      </w:pPr>
    </w:p>
    <w:p w14:paraId="0FE091C7" w14:textId="6F929CC2" w:rsidR="004A4785" w:rsidRDefault="004A4785" w:rsidP="001F1FA2">
      <w:pPr>
        <w:spacing w:after="0" w:line="276" w:lineRule="auto"/>
        <w:ind w:firstLine="709"/>
        <w:jc w:val="both"/>
        <w:rPr>
          <w:rFonts w:ascii="Times New Roman" w:hAnsi="Times New Roman"/>
          <w:color w:val="000000"/>
          <w:sz w:val="24"/>
          <w:szCs w:val="24"/>
        </w:rPr>
      </w:pPr>
      <w:r w:rsidRPr="008C5330">
        <w:rPr>
          <w:rFonts w:ascii="Times New Roman" w:hAnsi="Times New Roman"/>
          <w:b/>
          <w:color w:val="000000"/>
          <w:sz w:val="24"/>
          <w:szCs w:val="24"/>
        </w:rPr>
        <w:t>Art.</w:t>
      </w:r>
      <w:r w:rsidR="00F221C0">
        <w:rPr>
          <w:rFonts w:ascii="Times New Roman" w:hAnsi="Times New Roman"/>
          <w:b/>
          <w:color w:val="000000"/>
          <w:sz w:val="24"/>
          <w:szCs w:val="24"/>
        </w:rPr>
        <w:t xml:space="preserve"> </w:t>
      </w:r>
      <w:r w:rsidRPr="008C5330">
        <w:rPr>
          <w:rFonts w:ascii="Times New Roman" w:hAnsi="Times New Roman"/>
          <w:b/>
          <w:color w:val="000000"/>
          <w:sz w:val="24"/>
          <w:szCs w:val="24"/>
        </w:rPr>
        <w:t>2º</w:t>
      </w:r>
      <w:r w:rsidRPr="008C5330">
        <w:rPr>
          <w:rFonts w:ascii="Times New Roman" w:hAnsi="Times New Roman"/>
          <w:color w:val="000000"/>
          <w:sz w:val="24"/>
          <w:szCs w:val="24"/>
        </w:rPr>
        <w:t xml:space="preserve"> Para evitar a propagação da pandemia decorrente do Novo </w:t>
      </w:r>
      <w:proofErr w:type="spellStart"/>
      <w:r w:rsidRPr="008C5330">
        <w:rPr>
          <w:rFonts w:ascii="Times New Roman" w:hAnsi="Times New Roman"/>
          <w:color w:val="000000"/>
          <w:sz w:val="24"/>
          <w:szCs w:val="24"/>
        </w:rPr>
        <w:t>Coronavírus</w:t>
      </w:r>
      <w:proofErr w:type="spellEnd"/>
      <w:r w:rsidRPr="008C5330">
        <w:rPr>
          <w:rFonts w:ascii="Times New Roman" w:hAnsi="Times New Roman"/>
          <w:color w:val="000000"/>
          <w:sz w:val="24"/>
          <w:szCs w:val="24"/>
        </w:rPr>
        <w:t xml:space="preserve"> (COVID-19) no âmbito desta capital, o Município de Cuiabá, por meio de seus órgãos e entidades, atuará de forma interligada com os demais órgãos competentes nas esferas</w:t>
      </w:r>
      <w:r w:rsidR="00E23240">
        <w:rPr>
          <w:rFonts w:ascii="Times New Roman" w:hAnsi="Times New Roman"/>
          <w:color w:val="000000"/>
          <w:sz w:val="24"/>
          <w:szCs w:val="24"/>
        </w:rPr>
        <w:t xml:space="preserve"> </w:t>
      </w:r>
      <w:r w:rsidR="00B127FD">
        <w:rPr>
          <w:rFonts w:ascii="Times New Roman" w:hAnsi="Times New Roman"/>
          <w:color w:val="000000"/>
          <w:sz w:val="24"/>
          <w:szCs w:val="24"/>
        </w:rPr>
        <w:t>estadual</w:t>
      </w:r>
      <w:r w:rsidRPr="008C5330">
        <w:rPr>
          <w:rFonts w:ascii="Times New Roman" w:hAnsi="Times New Roman"/>
          <w:color w:val="000000"/>
          <w:sz w:val="24"/>
          <w:szCs w:val="24"/>
        </w:rPr>
        <w:t xml:space="preserve"> e federal, bem como organismos internacionais que estão atuando no combate ao referido vírus.</w:t>
      </w:r>
    </w:p>
    <w:p w14:paraId="35453132" w14:textId="77777777" w:rsidR="004A4785" w:rsidRDefault="004A4785" w:rsidP="001F1FA2">
      <w:pPr>
        <w:spacing w:after="0" w:line="276" w:lineRule="auto"/>
        <w:ind w:firstLine="709"/>
        <w:jc w:val="both"/>
        <w:rPr>
          <w:rFonts w:ascii="Times New Roman" w:hAnsi="Times New Roman"/>
          <w:color w:val="000000"/>
          <w:sz w:val="24"/>
          <w:szCs w:val="24"/>
        </w:rPr>
      </w:pPr>
    </w:p>
    <w:p w14:paraId="3A7D23F4" w14:textId="77777777" w:rsidR="005B3F9C" w:rsidRDefault="005B3F9C" w:rsidP="001F1FA2">
      <w:pPr>
        <w:spacing w:after="0" w:line="276" w:lineRule="auto"/>
        <w:jc w:val="center"/>
        <w:rPr>
          <w:rFonts w:ascii="Times New Roman" w:hAnsi="Times New Roman"/>
          <w:b/>
          <w:color w:val="000000"/>
          <w:sz w:val="24"/>
          <w:szCs w:val="24"/>
        </w:rPr>
      </w:pPr>
      <w:r w:rsidRPr="005B3F9C">
        <w:rPr>
          <w:rFonts w:ascii="Times New Roman" w:hAnsi="Times New Roman"/>
          <w:b/>
          <w:color w:val="000000"/>
          <w:sz w:val="24"/>
          <w:szCs w:val="24"/>
        </w:rPr>
        <w:t>CAPÍTULO II</w:t>
      </w:r>
    </w:p>
    <w:p w14:paraId="6DD92AD8" w14:textId="77777777" w:rsidR="005B3F9C" w:rsidRDefault="005B3F9C" w:rsidP="001F1FA2">
      <w:pPr>
        <w:spacing w:after="0" w:line="276" w:lineRule="auto"/>
        <w:jc w:val="center"/>
        <w:rPr>
          <w:rFonts w:ascii="Times New Roman" w:hAnsi="Times New Roman"/>
          <w:b/>
          <w:color w:val="000000"/>
          <w:sz w:val="24"/>
          <w:szCs w:val="24"/>
        </w:rPr>
      </w:pPr>
      <w:r w:rsidRPr="005B3F9C">
        <w:rPr>
          <w:rFonts w:ascii="Times New Roman" w:hAnsi="Times New Roman"/>
          <w:b/>
          <w:color w:val="000000"/>
          <w:sz w:val="24"/>
          <w:szCs w:val="24"/>
        </w:rPr>
        <w:t xml:space="preserve">DAS MEDIDAS TEMPORÁRIAS RELACIONADAS </w:t>
      </w:r>
      <w:r w:rsidR="007F0B2E">
        <w:rPr>
          <w:rFonts w:ascii="Times New Roman" w:hAnsi="Times New Roman"/>
          <w:b/>
          <w:color w:val="000000"/>
          <w:sz w:val="24"/>
          <w:szCs w:val="24"/>
        </w:rPr>
        <w:t>À</w:t>
      </w:r>
      <w:r w:rsidRPr="005B3F9C">
        <w:rPr>
          <w:rFonts w:ascii="Times New Roman" w:hAnsi="Times New Roman"/>
          <w:b/>
          <w:color w:val="000000"/>
          <w:sz w:val="24"/>
          <w:szCs w:val="24"/>
        </w:rPr>
        <w:t xml:space="preserve"> COMPET</w:t>
      </w:r>
      <w:r w:rsidR="007F0B2E">
        <w:rPr>
          <w:rFonts w:ascii="Times New Roman" w:hAnsi="Times New Roman"/>
          <w:b/>
          <w:color w:val="000000"/>
          <w:sz w:val="24"/>
          <w:szCs w:val="24"/>
        </w:rPr>
        <w:t>Ê</w:t>
      </w:r>
      <w:r w:rsidRPr="005B3F9C">
        <w:rPr>
          <w:rFonts w:ascii="Times New Roman" w:hAnsi="Times New Roman"/>
          <w:b/>
          <w:color w:val="000000"/>
          <w:sz w:val="24"/>
          <w:szCs w:val="24"/>
        </w:rPr>
        <w:t xml:space="preserve">NCIA DA SECRETARIA MUNICIPAL DE </w:t>
      </w:r>
      <w:r>
        <w:rPr>
          <w:rFonts w:ascii="Times New Roman" w:hAnsi="Times New Roman"/>
          <w:b/>
          <w:color w:val="000000"/>
          <w:sz w:val="24"/>
          <w:szCs w:val="24"/>
        </w:rPr>
        <w:t>EDUCAÇÃO</w:t>
      </w:r>
    </w:p>
    <w:p w14:paraId="3F4D8D31" w14:textId="77777777" w:rsidR="0007000F" w:rsidRDefault="0007000F" w:rsidP="001F1FA2">
      <w:pPr>
        <w:spacing w:after="0" w:line="276" w:lineRule="auto"/>
        <w:jc w:val="center"/>
        <w:rPr>
          <w:rFonts w:ascii="Times New Roman" w:hAnsi="Times New Roman"/>
          <w:b/>
          <w:color w:val="000000"/>
          <w:sz w:val="24"/>
          <w:szCs w:val="24"/>
        </w:rPr>
      </w:pPr>
    </w:p>
    <w:p w14:paraId="1D2E59DC" w14:textId="77777777" w:rsidR="005B3F9C" w:rsidRDefault="005B3F9C" w:rsidP="001F1FA2">
      <w:pPr>
        <w:spacing w:after="0" w:line="276" w:lineRule="auto"/>
        <w:ind w:firstLine="709"/>
        <w:jc w:val="both"/>
        <w:rPr>
          <w:rFonts w:ascii="Times New Roman" w:hAnsi="Times New Roman"/>
          <w:color w:val="000000"/>
          <w:sz w:val="24"/>
          <w:szCs w:val="24"/>
        </w:rPr>
      </w:pPr>
      <w:r w:rsidRPr="00E30907">
        <w:rPr>
          <w:rFonts w:ascii="Times New Roman" w:hAnsi="Times New Roman"/>
          <w:b/>
          <w:color w:val="000000"/>
          <w:sz w:val="24"/>
          <w:szCs w:val="24"/>
        </w:rPr>
        <w:t xml:space="preserve">Art. </w:t>
      </w:r>
      <w:r w:rsidR="0007000F">
        <w:rPr>
          <w:rFonts w:ascii="Times New Roman" w:hAnsi="Times New Roman"/>
          <w:b/>
          <w:color w:val="000000"/>
          <w:sz w:val="24"/>
          <w:szCs w:val="24"/>
        </w:rPr>
        <w:t>3</w:t>
      </w:r>
      <w:r w:rsidRPr="00E30907">
        <w:rPr>
          <w:rFonts w:ascii="Times New Roman" w:hAnsi="Times New Roman"/>
          <w:b/>
          <w:color w:val="000000"/>
          <w:sz w:val="24"/>
          <w:szCs w:val="24"/>
        </w:rPr>
        <w:t xml:space="preserve">º </w:t>
      </w:r>
      <w:r>
        <w:rPr>
          <w:rFonts w:ascii="Times New Roman" w:hAnsi="Times New Roman"/>
          <w:color w:val="000000"/>
          <w:sz w:val="24"/>
          <w:szCs w:val="24"/>
        </w:rPr>
        <w:t>Fica determinado que no período de 06 de abril de 2020 a 10 de maio de 2020 ficarão suspensas as atividades escolares ministradas nas escolas públicas municipais</w:t>
      </w:r>
      <w:r w:rsidR="00A42023">
        <w:rPr>
          <w:rFonts w:ascii="Times New Roman" w:hAnsi="Times New Roman"/>
          <w:color w:val="000000"/>
          <w:sz w:val="24"/>
          <w:szCs w:val="24"/>
        </w:rPr>
        <w:t>,</w:t>
      </w:r>
      <w:r>
        <w:rPr>
          <w:rFonts w:ascii="Times New Roman" w:hAnsi="Times New Roman"/>
          <w:color w:val="000000"/>
          <w:sz w:val="24"/>
          <w:szCs w:val="24"/>
        </w:rPr>
        <w:t xml:space="preserve"> bem como:</w:t>
      </w:r>
    </w:p>
    <w:p w14:paraId="163A0439" w14:textId="77777777" w:rsidR="00A94B4E" w:rsidRDefault="00A94B4E" w:rsidP="001F1FA2">
      <w:pPr>
        <w:spacing w:after="0" w:line="276" w:lineRule="auto"/>
        <w:ind w:firstLine="709"/>
        <w:jc w:val="both"/>
        <w:rPr>
          <w:rFonts w:ascii="Times New Roman" w:hAnsi="Times New Roman"/>
          <w:color w:val="000000"/>
          <w:sz w:val="24"/>
          <w:szCs w:val="24"/>
        </w:rPr>
      </w:pPr>
    </w:p>
    <w:p w14:paraId="4AC0B421" w14:textId="77777777" w:rsidR="005B3F9C" w:rsidRDefault="005B3F9C" w:rsidP="001F1FA2">
      <w:pPr>
        <w:spacing w:after="0" w:line="276" w:lineRule="auto"/>
        <w:ind w:firstLine="709"/>
        <w:jc w:val="both"/>
        <w:rPr>
          <w:rFonts w:ascii="Times New Roman" w:hAnsi="Times New Roman"/>
          <w:color w:val="000000"/>
          <w:sz w:val="24"/>
          <w:szCs w:val="24"/>
        </w:rPr>
      </w:pPr>
      <w:r w:rsidRPr="005B3F9C">
        <w:rPr>
          <w:rFonts w:ascii="Times New Roman" w:hAnsi="Times New Roman"/>
          <w:b/>
          <w:color w:val="000000"/>
          <w:sz w:val="24"/>
          <w:szCs w:val="24"/>
        </w:rPr>
        <w:t>I –</w:t>
      </w:r>
      <w:r w:rsidRPr="005B3F9C">
        <w:rPr>
          <w:rFonts w:ascii="Times New Roman" w:hAnsi="Times New Roman"/>
          <w:color w:val="000000"/>
          <w:sz w:val="24"/>
          <w:szCs w:val="24"/>
        </w:rPr>
        <w:t xml:space="preserve"> </w:t>
      </w:r>
      <w:proofErr w:type="gramStart"/>
      <w:r w:rsidRPr="005B3F9C">
        <w:rPr>
          <w:rFonts w:ascii="Times New Roman" w:hAnsi="Times New Roman"/>
          <w:color w:val="000000"/>
          <w:sz w:val="24"/>
          <w:szCs w:val="24"/>
        </w:rPr>
        <w:t>as</w:t>
      </w:r>
      <w:proofErr w:type="gramEnd"/>
      <w:r w:rsidRPr="005B3F9C">
        <w:rPr>
          <w:rFonts w:ascii="Times New Roman" w:hAnsi="Times New Roman"/>
          <w:color w:val="000000"/>
          <w:sz w:val="24"/>
          <w:szCs w:val="24"/>
        </w:rPr>
        <w:t xml:space="preserve"> atividades realizadas em creches </w:t>
      </w:r>
      <w:r w:rsidR="00B127FD">
        <w:rPr>
          <w:rFonts w:ascii="Times New Roman" w:hAnsi="Times New Roman"/>
          <w:color w:val="000000"/>
          <w:sz w:val="24"/>
          <w:szCs w:val="24"/>
        </w:rPr>
        <w:t xml:space="preserve">públicas </w:t>
      </w:r>
      <w:r w:rsidRPr="005B3F9C">
        <w:rPr>
          <w:rFonts w:ascii="Times New Roman" w:hAnsi="Times New Roman"/>
          <w:color w:val="000000"/>
          <w:sz w:val="24"/>
          <w:szCs w:val="24"/>
        </w:rPr>
        <w:t>municipais</w:t>
      </w:r>
      <w:r w:rsidR="00217F30">
        <w:rPr>
          <w:rFonts w:ascii="Times New Roman" w:hAnsi="Times New Roman"/>
          <w:color w:val="000000"/>
          <w:sz w:val="24"/>
          <w:szCs w:val="24"/>
        </w:rPr>
        <w:t xml:space="preserve"> e conveniadas;</w:t>
      </w:r>
    </w:p>
    <w:p w14:paraId="5DCB4362" w14:textId="77777777" w:rsidR="005B3F9C" w:rsidRPr="005B3F9C" w:rsidRDefault="005B3F9C" w:rsidP="001F1FA2">
      <w:pPr>
        <w:spacing w:after="0" w:line="276" w:lineRule="auto"/>
        <w:ind w:firstLine="709"/>
        <w:jc w:val="both"/>
        <w:rPr>
          <w:rFonts w:ascii="Times New Roman" w:hAnsi="Times New Roman"/>
          <w:color w:val="000000"/>
          <w:sz w:val="24"/>
          <w:szCs w:val="24"/>
        </w:rPr>
      </w:pPr>
      <w:r w:rsidRPr="005B3F9C">
        <w:rPr>
          <w:rFonts w:ascii="Times New Roman" w:hAnsi="Times New Roman"/>
          <w:b/>
          <w:color w:val="000000"/>
          <w:sz w:val="24"/>
          <w:szCs w:val="24"/>
        </w:rPr>
        <w:t>II –</w:t>
      </w:r>
      <w:r w:rsidRPr="005B3F9C">
        <w:rPr>
          <w:rFonts w:ascii="Times New Roman" w:hAnsi="Times New Roman"/>
          <w:color w:val="000000"/>
          <w:sz w:val="24"/>
          <w:szCs w:val="24"/>
        </w:rPr>
        <w:t xml:space="preserve"> </w:t>
      </w:r>
      <w:proofErr w:type="gramStart"/>
      <w:r w:rsidRPr="005B3F9C">
        <w:rPr>
          <w:rFonts w:ascii="Times New Roman" w:hAnsi="Times New Roman"/>
          <w:color w:val="000000"/>
          <w:sz w:val="24"/>
          <w:szCs w:val="24"/>
        </w:rPr>
        <w:t>as</w:t>
      </w:r>
      <w:proofErr w:type="gramEnd"/>
      <w:r w:rsidRPr="005B3F9C">
        <w:rPr>
          <w:rFonts w:ascii="Times New Roman" w:hAnsi="Times New Roman"/>
          <w:color w:val="000000"/>
          <w:sz w:val="24"/>
          <w:szCs w:val="24"/>
        </w:rPr>
        <w:t xml:space="preserve"> atividades realizadas em Centros Municipais de Educação Infantil (CMEI);</w:t>
      </w:r>
    </w:p>
    <w:p w14:paraId="59E4E7EF" w14:textId="77777777" w:rsidR="005B3F9C" w:rsidRPr="005B3F9C" w:rsidRDefault="005B3F9C" w:rsidP="001F1FA2">
      <w:pPr>
        <w:spacing w:after="0" w:line="276" w:lineRule="auto"/>
        <w:ind w:firstLine="709"/>
        <w:jc w:val="both"/>
        <w:rPr>
          <w:rFonts w:ascii="Times New Roman" w:hAnsi="Times New Roman"/>
          <w:b/>
          <w:color w:val="000000"/>
          <w:sz w:val="24"/>
          <w:szCs w:val="24"/>
        </w:rPr>
      </w:pPr>
      <w:r w:rsidRPr="005B3F9C">
        <w:rPr>
          <w:rFonts w:ascii="Times New Roman" w:hAnsi="Times New Roman"/>
          <w:b/>
          <w:color w:val="000000"/>
          <w:sz w:val="24"/>
          <w:szCs w:val="24"/>
        </w:rPr>
        <w:t xml:space="preserve">III – </w:t>
      </w:r>
      <w:r w:rsidRPr="005B3F9C">
        <w:rPr>
          <w:rFonts w:ascii="Times New Roman" w:hAnsi="Times New Roman"/>
          <w:color w:val="000000"/>
          <w:sz w:val="24"/>
          <w:szCs w:val="24"/>
        </w:rPr>
        <w:t>o programa “Bom de Bola, Bom de Escola”;</w:t>
      </w:r>
    </w:p>
    <w:p w14:paraId="3DA293CA" w14:textId="77777777" w:rsidR="005B3F9C" w:rsidRDefault="005B3F9C" w:rsidP="001F1FA2">
      <w:pPr>
        <w:spacing w:after="0" w:line="276" w:lineRule="auto"/>
        <w:ind w:firstLine="709"/>
        <w:jc w:val="both"/>
        <w:rPr>
          <w:rFonts w:ascii="Times New Roman" w:hAnsi="Times New Roman"/>
          <w:color w:val="000000"/>
          <w:sz w:val="24"/>
          <w:szCs w:val="24"/>
        </w:rPr>
      </w:pPr>
      <w:r w:rsidRPr="005B3F9C">
        <w:rPr>
          <w:rFonts w:ascii="Times New Roman" w:hAnsi="Times New Roman"/>
          <w:b/>
          <w:color w:val="000000"/>
          <w:sz w:val="24"/>
          <w:szCs w:val="24"/>
        </w:rPr>
        <w:t>IV –</w:t>
      </w:r>
      <w:r w:rsidRPr="005B3F9C">
        <w:rPr>
          <w:rFonts w:ascii="Times New Roman" w:hAnsi="Times New Roman"/>
          <w:color w:val="000000"/>
          <w:sz w:val="24"/>
          <w:szCs w:val="24"/>
        </w:rPr>
        <w:t xml:space="preserve"> os demais programas escolares que impliquem em aglomeração de crianças e adolescentes.</w:t>
      </w:r>
    </w:p>
    <w:p w14:paraId="210C8FAA" w14:textId="77777777" w:rsidR="00A94B4E" w:rsidRPr="00126AFA" w:rsidRDefault="00217F30" w:rsidP="001F1FA2">
      <w:pPr>
        <w:spacing w:after="0" w:line="276" w:lineRule="auto"/>
        <w:ind w:firstLine="709"/>
        <w:jc w:val="both"/>
        <w:rPr>
          <w:rFonts w:ascii="Times New Roman" w:hAnsi="Times New Roman"/>
          <w:sz w:val="24"/>
          <w:szCs w:val="24"/>
        </w:rPr>
      </w:pPr>
      <w:r w:rsidRPr="00126AFA">
        <w:rPr>
          <w:rFonts w:ascii="Times New Roman" w:hAnsi="Times New Roman"/>
          <w:b/>
          <w:bCs/>
          <w:sz w:val="24"/>
          <w:szCs w:val="24"/>
        </w:rPr>
        <w:t>Parágrafo único</w:t>
      </w:r>
      <w:r w:rsidRPr="00126AFA">
        <w:rPr>
          <w:rFonts w:ascii="Times New Roman" w:hAnsi="Times New Roman"/>
          <w:sz w:val="24"/>
          <w:szCs w:val="24"/>
        </w:rPr>
        <w:t xml:space="preserve">. Fica recomendado que as </w:t>
      </w:r>
      <w:r w:rsidR="00681B72" w:rsidRPr="00126AFA">
        <w:rPr>
          <w:rFonts w:ascii="Times New Roman" w:hAnsi="Times New Roman"/>
          <w:sz w:val="24"/>
          <w:szCs w:val="24"/>
        </w:rPr>
        <w:t xml:space="preserve">instituições de ensino privadas, bem como creches e </w:t>
      </w:r>
      <w:r w:rsidRPr="00126AFA">
        <w:rPr>
          <w:rFonts w:ascii="Times New Roman" w:hAnsi="Times New Roman"/>
          <w:sz w:val="24"/>
          <w:szCs w:val="24"/>
        </w:rPr>
        <w:t>berçários privados</w:t>
      </w:r>
      <w:r w:rsidR="00681B72" w:rsidRPr="00126AFA">
        <w:rPr>
          <w:rFonts w:ascii="Times New Roman" w:hAnsi="Times New Roman"/>
          <w:sz w:val="24"/>
          <w:szCs w:val="24"/>
        </w:rPr>
        <w:t>,</w:t>
      </w:r>
      <w:r w:rsidRPr="00126AFA">
        <w:rPr>
          <w:rFonts w:ascii="Times New Roman" w:hAnsi="Times New Roman"/>
          <w:sz w:val="24"/>
          <w:szCs w:val="24"/>
        </w:rPr>
        <w:t xml:space="preserve"> </w:t>
      </w:r>
      <w:r w:rsidR="00A42023" w:rsidRPr="00126AFA">
        <w:rPr>
          <w:rFonts w:ascii="Times New Roman" w:hAnsi="Times New Roman"/>
          <w:sz w:val="24"/>
          <w:szCs w:val="24"/>
        </w:rPr>
        <w:t>instalad</w:t>
      </w:r>
      <w:r w:rsidR="008A1B9E" w:rsidRPr="00126AFA">
        <w:rPr>
          <w:rFonts w:ascii="Times New Roman" w:hAnsi="Times New Roman"/>
          <w:sz w:val="24"/>
          <w:szCs w:val="24"/>
        </w:rPr>
        <w:t>a</w:t>
      </w:r>
      <w:r w:rsidR="00A42023" w:rsidRPr="00126AFA">
        <w:rPr>
          <w:rFonts w:ascii="Times New Roman" w:hAnsi="Times New Roman"/>
          <w:sz w:val="24"/>
          <w:szCs w:val="24"/>
        </w:rPr>
        <w:t>s no Município de Cuiabá observem o disposto no caput deste artigo.</w:t>
      </w:r>
      <w:r w:rsidRPr="00126AFA">
        <w:rPr>
          <w:rFonts w:ascii="Times New Roman" w:hAnsi="Times New Roman"/>
          <w:sz w:val="24"/>
          <w:szCs w:val="24"/>
        </w:rPr>
        <w:t xml:space="preserve"> </w:t>
      </w:r>
    </w:p>
    <w:p w14:paraId="79F03A15" w14:textId="77777777" w:rsidR="00CC7489" w:rsidRDefault="00CC7489" w:rsidP="001F1FA2">
      <w:pPr>
        <w:spacing w:after="0" w:line="276" w:lineRule="auto"/>
        <w:ind w:firstLine="709"/>
        <w:jc w:val="both"/>
        <w:rPr>
          <w:rFonts w:ascii="Times New Roman" w:hAnsi="Times New Roman"/>
          <w:b/>
          <w:color w:val="000000"/>
          <w:sz w:val="24"/>
          <w:szCs w:val="24"/>
        </w:rPr>
      </w:pPr>
    </w:p>
    <w:p w14:paraId="0FF122DB" w14:textId="77777777" w:rsidR="005B3F9C" w:rsidRDefault="005B3F9C"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Art. </w:t>
      </w:r>
      <w:r w:rsidR="0007000F">
        <w:rPr>
          <w:rFonts w:ascii="Times New Roman" w:hAnsi="Times New Roman"/>
          <w:b/>
          <w:color w:val="000000"/>
          <w:sz w:val="24"/>
          <w:szCs w:val="24"/>
        </w:rPr>
        <w:t>4</w:t>
      </w:r>
      <w:r w:rsidRPr="0066749C">
        <w:rPr>
          <w:rFonts w:ascii="Times New Roman" w:hAnsi="Times New Roman"/>
          <w:b/>
          <w:color w:val="000000"/>
          <w:sz w:val="24"/>
          <w:szCs w:val="24"/>
        </w:rPr>
        <w:t>º</w:t>
      </w:r>
      <w:r>
        <w:rPr>
          <w:rFonts w:ascii="Times New Roman" w:hAnsi="Times New Roman"/>
          <w:b/>
          <w:color w:val="000000"/>
          <w:sz w:val="24"/>
          <w:szCs w:val="24"/>
        </w:rPr>
        <w:t xml:space="preserve"> </w:t>
      </w:r>
      <w:r>
        <w:rPr>
          <w:rFonts w:ascii="Times New Roman" w:hAnsi="Times New Roman"/>
          <w:color w:val="000000"/>
          <w:sz w:val="24"/>
          <w:szCs w:val="24"/>
        </w:rPr>
        <w:t>Durante o período de su</w:t>
      </w:r>
      <w:r w:rsidR="00B127FD">
        <w:rPr>
          <w:rFonts w:ascii="Times New Roman" w:hAnsi="Times New Roman"/>
          <w:color w:val="000000"/>
          <w:sz w:val="24"/>
          <w:szCs w:val="24"/>
        </w:rPr>
        <w:t>spensão estabelecido no artigo 3</w:t>
      </w:r>
      <w:r>
        <w:rPr>
          <w:rFonts w:ascii="Times New Roman" w:hAnsi="Times New Roman"/>
          <w:color w:val="000000"/>
          <w:sz w:val="24"/>
          <w:szCs w:val="24"/>
        </w:rPr>
        <w:t xml:space="preserve">º deste Decreto, a Secretaria Municipal de Educação continuará a fornecer merenda escolar, nos mesmos moldes que o faz no período escolar, aos alunos cuja família </w:t>
      </w:r>
      <w:r w:rsidR="00217F30">
        <w:rPr>
          <w:rFonts w:ascii="Times New Roman" w:hAnsi="Times New Roman"/>
          <w:color w:val="000000"/>
          <w:sz w:val="24"/>
          <w:szCs w:val="24"/>
        </w:rPr>
        <w:t>seja comprovadamente considerada em situação de vulnerabilidade social.</w:t>
      </w:r>
    </w:p>
    <w:p w14:paraId="30D2DC57" w14:textId="77777777" w:rsidR="00A94B4E" w:rsidRDefault="00A94B4E" w:rsidP="001F1FA2">
      <w:pPr>
        <w:spacing w:after="0" w:line="276" w:lineRule="auto"/>
        <w:ind w:firstLine="709"/>
        <w:jc w:val="both"/>
        <w:rPr>
          <w:rFonts w:ascii="Times New Roman" w:hAnsi="Times New Roman"/>
          <w:color w:val="000000"/>
          <w:sz w:val="24"/>
          <w:szCs w:val="24"/>
        </w:rPr>
      </w:pPr>
    </w:p>
    <w:p w14:paraId="245BB299" w14:textId="77777777" w:rsidR="005B3F9C" w:rsidRDefault="005B3F9C" w:rsidP="001F1FA2">
      <w:pPr>
        <w:spacing w:after="0" w:line="276" w:lineRule="auto"/>
        <w:ind w:firstLine="709"/>
        <w:jc w:val="both"/>
        <w:rPr>
          <w:rFonts w:ascii="Times New Roman" w:hAnsi="Times New Roman"/>
          <w:color w:val="000000"/>
          <w:sz w:val="24"/>
          <w:szCs w:val="24"/>
        </w:rPr>
      </w:pPr>
      <w:r w:rsidRPr="00194F5F">
        <w:rPr>
          <w:rFonts w:ascii="Times New Roman" w:hAnsi="Times New Roman"/>
          <w:b/>
          <w:color w:val="000000"/>
          <w:sz w:val="24"/>
          <w:szCs w:val="24"/>
        </w:rPr>
        <w:t>Parágrafo único.</w:t>
      </w:r>
      <w:r>
        <w:rPr>
          <w:rFonts w:ascii="Times New Roman" w:hAnsi="Times New Roman"/>
          <w:color w:val="000000"/>
          <w:sz w:val="24"/>
          <w:szCs w:val="24"/>
        </w:rPr>
        <w:t xml:space="preserve"> O recebimento da merenda escolar a que alude esse artigo deverá ser realizado por qualquer membro da família na unidade escolar a que o aluno esteja matriculado, nos termos previstos em Portaria a ser expedida pelo Secretário Municipal de Educação, a qual, inclusive, estabelecerá o horário da retirada.</w:t>
      </w:r>
    </w:p>
    <w:p w14:paraId="6CDF6BE0" w14:textId="77777777" w:rsidR="00A94B4E" w:rsidRPr="0066749C" w:rsidRDefault="00A94B4E" w:rsidP="001F1FA2">
      <w:pPr>
        <w:spacing w:after="0" w:line="276" w:lineRule="auto"/>
        <w:ind w:firstLine="709"/>
        <w:jc w:val="both"/>
        <w:rPr>
          <w:rFonts w:ascii="Times New Roman" w:hAnsi="Times New Roman"/>
          <w:b/>
          <w:color w:val="000000"/>
          <w:sz w:val="24"/>
          <w:szCs w:val="24"/>
        </w:rPr>
      </w:pPr>
    </w:p>
    <w:p w14:paraId="523A577A" w14:textId="77777777" w:rsidR="005B3F9C" w:rsidRDefault="005B3F9C"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Art. </w:t>
      </w:r>
      <w:r w:rsidR="0007000F">
        <w:rPr>
          <w:rFonts w:ascii="Times New Roman" w:hAnsi="Times New Roman"/>
          <w:b/>
          <w:color w:val="000000"/>
          <w:sz w:val="24"/>
          <w:szCs w:val="24"/>
        </w:rPr>
        <w:t>5</w:t>
      </w:r>
      <w:r w:rsidRPr="00735BE7">
        <w:rPr>
          <w:rFonts w:ascii="Times New Roman" w:hAnsi="Times New Roman"/>
          <w:b/>
          <w:color w:val="000000"/>
          <w:sz w:val="24"/>
          <w:szCs w:val="24"/>
        </w:rPr>
        <w:t xml:space="preserve">º </w:t>
      </w:r>
      <w:r w:rsidRPr="009B633B">
        <w:rPr>
          <w:rFonts w:ascii="Times New Roman" w:hAnsi="Times New Roman"/>
          <w:color w:val="000000"/>
          <w:sz w:val="24"/>
          <w:szCs w:val="24"/>
        </w:rPr>
        <w:t>A</w:t>
      </w:r>
      <w:r>
        <w:rPr>
          <w:rFonts w:ascii="Times New Roman" w:hAnsi="Times New Roman"/>
          <w:color w:val="000000"/>
          <w:sz w:val="24"/>
          <w:szCs w:val="24"/>
        </w:rPr>
        <w:t xml:space="preserve">os alunos matriculados no Ensino Fundamental e na Educação de Jovens e Adultos (EJA) no âmbito do Município de Cuiabá serão </w:t>
      </w:r>
      <w:r w:rsidR="00217F30">
        <w:rPr>
          <w:rFonts w:ascii="Times New Roman" w:hAnsi="Times New Roman"/>
          <w:color w:val="000000"/>
          <w:sz w:val="24"/>
          <w:szCs w:val="24"/>
        </w:rPr>
        <w:t xml:space="preserve">ministradas aulas com metodologia de ensino à </w:t>
      </w:r>
      <w:r w:rsidR="00126AFA">
        <w:rPr>
          <w:rFonts w:ascii="Times New Roman" w:hAnsi="Times New Roman"/>
          <w:color w:val="000000"/>
          <w:sz w:val="24"/>
          <w:szCs w:val="24"/>
        </w:rPr>
        <w:t>distância</w:t>
      </w:r>
      <w:r w:rsidR="00217F30">
        <w:rPr>
          <w:rFonts w:ascii="Times New Roman" w:hAnsi="Times New Roman"/>
          <w:color w:val="000000"/>
          <w:sz w:val="24"/>
          <w:szCs w:val="24"/>
        </w:rPr>
        <w:t xml:space="preserve"> (EAD)</w:t>
      </w:r>
      <w:r>
        <w:rPr>
          <w:rFonts w:ascii="Times New Roman" w:hAnsi="Times New Roman"/>
          <w:color w:val="000000"/>
          <w:sz w:val="24"/>
          <w:szCs w:val="24"/>
        </w:rPr>
        <w:t>, nos termos da Portaria a ser expedida pelo Secretário Municipal de Educação.</w:t>
      </w:r>
    </w:p>
    <w:p w14:paraId="233ABAC4" w14:textId="77777777" w:rsidR="00A94B4E" w:rsidRDefault="00A94B4E" w:rsidP="001F1FA2">
      <w:pPr>
        <w:spacing w:after="0" w:line="276" w:lineRule="auto"/>
        <w:ind w:firstLine="709"/>
        <w:jc w:val="both"/>
        <w:rPr>
          <w:rFonts w:ascii="Times New Roman" w:hAnsi="Times New Roman"/>
          <w:color w:val="000000"/>
          <w:sz w:val="24"/>
          <w:szCs w:val="24"/>
        </w:rPr>
      </w:pPr>
    </w:p>
    <w:p w14:paraId="1F1BA3B5" w14:textId="77777777" w:rsidR="005B3F9C" w:rsidRDefault="005B3F9C" w:rsidP="001F1FA2">
      <w:pPr>
        <w:spacing w:after="0" w:line="276" w:lineRule="auto"/>
        <w:ind w:firstLine="709"/>
        <w:jc w:val="both"/>
        <w:rPr>
          <w:rFonts w:ascii="Times New Roman" w:hAnsi="Times New Roman"/>
          <w:color w:val="000000"/>
          <w:sz w:val="24"/>
          <w:szCs w:val="24"/>
        </w:rPr>
      </w:pPr>
      <w:r w:rsidRPr="009B633B">
        <w:rPr>
          <w:rFonts w:ascii="Times New Roman" w:hAnsi="Times New Roman"/>
          <w:b/>
          <w:color w:val="000000"/>
          <w:sz w:val="24"/>
          <w:szCs w:val="24"/>
        </w:rPr>
        <w:t>§1º</w:t>
      </w:r>
      <w:r>
        <w:rPr>
          <w:rFonts w:ascii="Times New Roman" w:hAnsi="Times New Roman"/>
          <w:b/>
          <w:color w:val="000000"/>
          <w:sz w:val="24"/>
          <w:szCs w:val="24"/>
        </w:rPr>
        <w:t xml:space="preserve"> </w:t>
      </w:r>
      <w:r>
        <w:rPr>
          <w:rFonts w:ascii="Times New Roman" w:hAnsi="Times New Roman"/>
          <w:color w:val="000000"/>
          <w:sz w:val="24"/>
          <w:szCs w:val="24"/>
        </w:rPr>
        <w:t xml:space="preserve">O material de apoio a que se refere o </w:t>
      </w:r>
      <w:r>
        <w:rPr>
          <w:rFonts w:ascii="Times New Roman" w:hAnsi="Times New Roman"/>
          <w:i/>
          <w:color w:val="000000"/>
          <w:sz w:val="24"/>
          <w:szCs w:val="24"/>
        </w:rPr>
        <w:t xml:space="preserve">caput </w:t>
      </w:r>
      <w:r>
        <w:rPr>
          <w:rFonts w:ascii="Times New Roman" w:hAnsi="Times New Roman"/>
          <w:color w:val="000000"/>
          <w:sz w:val="24"/>
          <w:szCs w:val="24"/>
        </w:rPr>
        <w:t>deste artigo integra o conteúdo obrigatório da grade escolar do respectivo aluno.</w:t>
      </w:r>
    </w:p>
    <w:p w14:paraId="02641A91" w14:textId="77777777" w:rsidR="00A94B4E" w:rsidRDefault="00A94B4E" w:rsidP="001F1FA2">
      <w:pPr>
        <w:spacing w:after="0" w:line="276" w:lineRule="auto"/>
        <w:ind w:firstLine="709"/>
        <w:jc w:val="both"/>
        <w:rPr>
          <w:rFonts w:ascii="Times New Roman" w:hAnsi="Times New Roman"/>
          <w:color w:val="000000"/>
          <w:sz w:val="24"/>
          <w:szCs w:val="24"/>
        </w:rPr>
      </w:pPr>
    </w:p>
    <w:p w14:paraId="555BEEE9" w14:textId="77777777" w:rsidR="005B3F9C" w:rsidRDefault="005B3F9C" w:rsidP="001F1FA2">
      <w:pPr>
        <w:spacing w:after="0" w:line="276" w:lineRule="auto"/>
        <w:ind w:firstLine="709"/>
        <w:jc w:val="both"/>
        <w:rPr>
          <w:rFonts w:ascii="Times New Roman" w:hAnsi="Times New Roman"/>
          <w:color w:val="000000"/>
          <w:sz w:val="24"/>
          <w:szCs w:val="24"/>
        </w:rPr>
      </w:pPr>
      <w:r w:rsidRPr="00F9183A">
        <w:rPr>
          <w:rFonts w:ascii="Times New Roman" w:hAnsi="Times New Roman"/>
          <w:b/>
          <w:color w:val="000000"/>
          <w:sz w:val="24"/>
          <w:szCs w:val="24"/>
        </w:rPr>
        <w:t xml:space="preserve">§2º </w:t>
      </w:r>
      <w:r>
        <w:rPr>
          <w:rFonts w:ascii="Times New Roman" w:hAnsi="Times New Roman"/>
          <w:color w:val="000000"/>
          <w:sz w:val="24"/>
          <w:szCs w:val="24"/>
        </w:rPr>
        <w:t>O aluno</w:t>
      </w:r>
      <w:r w:rsidR="00217F30">
        <w:rPr>
          <w:rFonts w:ascii="Times New Roman" w:hAnsi="Times New Roman"/>
          <w:color w:val="000000"/>
          <w:sz w:val="24"/>
          <w:szCs w:val="24"/>
        </w:rPr>
        <w:t xml:space="preserve"> da educação infantil</w:t>
      </w:r>
      <w:r>
        <w:rPr>
          <w:rFonts w:ascii="Times New Roman" w:hAnsi="Times New Roman"/>
          <w:color w:val="000000"/>
          <w:sz w:val="24"/>
          <w:szCs w:val="24"/>
        </w:rPr>
        <w:t xml:space="preserve"> que não possuir meios de acessar o material em ambiente virtual, poderá</w:t>
      </w:r>
      <w:r w:rsidR="00217F30">
        <w:rPr>
          <w:rFonts w:ascii="Times New Roman" w:hAnsi="Times New Roman"/>
          <w:color w:val="000000"/>
          <w:sz w:val="24"/>
          <w:szCs w:val="24"/>
        </w:rPr>
        <w:t xml:space="preserve">, por meio de seus responsáveis legais, </w:t>
      </w:r>
      <w:r>
        <w:rPr>
          <w:rFonts w:ascii="Times New Roman" w:hAnsi="Times New Roman"/>
          <w:color w:val="000000"/>
          <w:sz w:val="24"/>
          <w:szCs w:val="24"/>
        </w:rPr>
        <w:t>retirá-lo</w:t>
      </w:r>
      <w:r w:rsidR="00217F30">
        <w:rPr>
          <w:rFonts w:ascii="Times New Roman" w:hAnsi="Times New Roman"/>
          <w:color w:val="000000"/>
          <w:sz w:val="24"/>
          <w:szCs w:val="24"/>
        </w:rPr>
        <w:t xml:space="preserve"> fisicamente </w:t>
      </w:r>
      <w:r>
        <w:rPr>
          <w:rFonts w:ascii="Times New Roman" w:hAnsi="Times New Roman"/>
          <w:color w:val="000000"/>
          <w:sz w:val="24"/>
          <w:szCs w:val="24"/>
        </w:rPr>
        <w:t>na unidade escolar na qual esteja matriculado.</w:t>
      </w:r>
    </w:p>
    <w:p w14:paraId="42E9505D" w14:textId="77777777" w:rsidR="00DD4F8E" w:rsidRDefault="00DD4F8E" w:rsidP="001F1FA2">
      <w:pPr>
        <w:spacing w:after="0" w:line="276" w:lineRule="auto"/>
        <w:ind w:firstLine="709"/>
        <w:jc w:val="both"/>
        <w:rPr>
          <w:rFonts w:ascii="Times New Roman" w:hAnsi="Times New Roman"/>
          <w:color w:val="000000"/>
          <w:sz w:val="24"/>
          <w:szCs w:val="24"/>
        </w:rPr>
      </w:pPr>
    </w:p>
    <w:p w14:paraId="0BBCE9F6" w14:textId="77777777" w:rsidR="00DD4F8E" w:rsidRDefault="00DD4F8E" w:rsidP="001F1FA2">
      <w:pPr>
        <w:spacing w:after="0" w:line="276" w:lineRule="auto"/>
        <w:jc w:val="center"/>
        <w:rPr>
          <w:rFonts w:ascii="Times New Roman" w:hAnsi="Times New Roman"/>
          <w:b/>
          <w:color w:val="000000"/>
          <w:sz w:val="24"/>
          <w:szCs w:val="24"/>
        </w:rPr>
      </w:pPr>
      <w:r w:rsidRPr="005B3F9C">
        <w:rPr>
          <w:rFonts w:ascii="Times New Roman" w:hAnsi="Times New Roman"/>
          <w:b/>
          <w:color w:val="000000"/>
          <w:sz w:val="24"/>
          <w:szCs w:val="24"/>
        </w:rPr>
        <w:t>CAPÍTULO II</w:t>
      </w:r>
      <w:r>
        <w:rPr>
          <w:rFonts w:ascii="Times New Roman" w:hAnsi="Times New Roman"/>
          <w:b/>
          <w:color w:val="000000"/>
          <w:sz w:val="24"/>
          <w:szCs w:val="24"/>
        </w:rPr>
        <w:t>I</w:t>
      </w:r>
    </w:p>
    <w:p w14:paraId="6968449A" w14:textId="77777777" w:rsidR="00DD4F8E" w:rsidRDefault="00DD4F8E" w:rsidP="001F1FA2">
      <w:pPr>
        <w:spacing w:after="0" w:line="276" w:lineRule="auto"/>
        <w:jc w:val="center"/>
        <w:rPr>
          <w:rFonts w:ascii="Times New Roman" w:hAnsi="Times New Roman"/>
          <w:b/>
          <w:color w:val="000000"/>
          <w:sz w:val="24"/>
          <w:szCs w:val="24"/>
        </w:rPr>
      </w:pPr>
      <w:r w:rsidRPr="005B3F9C">
        <w:rPr>
          <w:rFonts w:ascii="Times New Roman" w:hAnsi="Times New Roman"/>
          <w:b/>
          <w:color w:val="000000"/>
          <w:sz w:val="24"/>
          <w:szCs w:val="24"/>
        </w:rPr>
        <w:t>DAS MEDIDAS TEMPORÁRIAS RELACIONADAS A COMPET</w:t>
      </w:r>
      <w:r w:rsidR="00053000">
        <w:rPr>
          <w:rFonts w:ascii="Times New Roman" w:hAnsi="Times New Roman"/>
          <w:b/>
          <w:color w:val="000000"/>
          <w:sz w:val="24"/>
          <w:szCs w:val="24"/>
        </w:rPr>
        <w:t>Ê</w:t>
      </w:r>
      <w:r w:rsidRPr="005B3F9C">
        <w:rPr>
          <w:rFonts w:ascii="Times New Roman" w:hAnsi="Times New Roman"/>
          <w:b/>
          <w:color w:val="000000"/>
          <w:sz w:val="24"/>
          <w:szCs w:val="24"/>
        </w:rPr>
        <w:t xml:space="preserve">NCIA DA SECRETARIA MUNICIPAL DE </w:t>
      </w:r>
      <w:r>
        <w:rPr>
          <w:rFonts w:ascii="Times New Roman" w:hAnsi="Times New Roman"/>
          <w:b/>
          <w:color w:val="000000"/>
          <w:sz w:val="24"/>
          <w:szCs w:val="24"/>
        </w:rPr>
        <w:t>ASSISTÊNCIA SOCIAL, DIREITOS HUMANOS E DA PESSOA COM DEFICIÊNCIA</w:t>
      </w:r>
    </w:p>
    <w:p w14:paraId="601CB7A9" w14:textId="77777777" w:rsidR="00A94B4E" w:rsidRDefault="00A94B4E" w:rsidP="001F1FA2">
      <w:pPr>
        <w:spacing w:after="0" w:line="276" w:lineRule="auto"/>
        <w:jc w:val="center"/>
        <w:rPr>
          <w:rFonts w:ascii="Times New Roman" w:hAnsi="Times New Roman"/>
          <w:b/>
          <w:color w:val="000000"/>
          <w:sz w:val="24"/>
          <w:szCs w:val="24"/>
        </w:rPr>
      </w:pPr>
    </w:p>
    <w:p w14:paraId="48BEC7EE" w14:textId="77777777" w:rsidR="00DD4F8E" w:rsidRDefault="00DD4F8E" w:rsidP="001F1FA2">
      <w:pPr>
        <w:spacing w:after="0" w:line="276" w:lineRule="auto"/>
        <w:ind w:firstLine="709"/>
        <w:jc w:val="both"/>
        <w:rPr>
          <w:rFonts w:ascii="Times New Roman" w:hAnsi="Times New Roman"/>
          <w:b/>
          <w:color w:val="000000"/>
          <w:sz w:val="24"/>
          <w:szCs w:val="24"/>
        </w:rPr>
      </w:pPr>
      <w:r>
        <w:rPr>
          <w:rFonts w:ascii="Times New Roman" w:hAnsi="Times New Roman"/>
          <w:b/>
          <w:color w:val="000000"/>
          <w:sz w:val="24"/>
          <w:szCs w:val="24"/>
        </w:rPr>
        <w:t xml:space="preserve">Art. </w:t>
      </w:r>
      <w:r w:rsidR="0007000F">
        <w:rPr>
          <w:rFonts w:ascii="Times New Roman" w:hAnsi="Times New Roman"/>
          <w:b/>
          <w:color w:val="000000"/>
          <w:sz w:val="24"/>
          <w:szCs w:val="24"/>
        </w:rPr>
        <w:t>6</w:t>
      </w:r>
      <w:r>
        <w:rPr>
          <w:rFonts w:ascii="Times New Roman" w:hAnsi="Times New Roman"/>
          <w:b/>
          <w:color w:val="000000"/>
          <w:sz w:val="24"/>
          <w:szCs w:val="24"/>
        </w:rPr>
        <w:t xml:space="preserve">º </w:t>
      </w:r>
      <w:r>
        <w:rPr>
          <w:rFonts w:ascii="Times New Roman" w:hAnsi="Times New Roman"/>
          <w:color w:val="000000"/>
          <w:sz w:val="24"/>
          <w:szCs w:val="24"/>
        </w:rPr>
        <w:t xml:space="preserve">Fica determinado que no âmbito dos Centros de Referência Especializados de Assistência Social (CREAS), </w:t>
      </w:r>
      <w:r w:rsidR="00126AFA">
        <w:rPr>
          <w:rFonts w:ascii="Times New Roman" w:hAnsi="Times New Roman"/>
          <w:color w:val="000000"/>
          <w:sz w:val="24"/>
          <w:szCs w:val="24"/>
        </w:rPr>
        <w:t xml:space="preserve">dos </w:t>
      </w:r>
      <w:r>
        <w:rPr>
          <w:rFonts w:ascii="Times New Roman" w:hAnsi="Times New Roman"/>
          <w:color w:val="000000"/>
          <w:sz w:val="24"/>
          <w:szCs w:val="24"/>
        </w:rPr>
        <w:t xml:space="preserve">Centros de Referência da Assistência Social (CRAS), </w:t>
      </w:r>
      <w:r w:rsidR="00126AFA">
        <w:rPr>
          <w:rFonts w:ascii="Times New Roman" w:hAnsi="Times New Roman"/>
          <w:color w:val="000000"/>
          <w:sz w:val="24"/>
          <w:szCs w:val="24"/>
        </w:rPr>
        <w:t>d</w:t>
      </w:r>
      <w:r>
        <w:rPr>
          <w:rFonts w:ascii="Times New Roman" w:hAnsi="Times New Roman"/>
          <w:color w:val="000000"/>
          <w:sz w:val="24"/>
          <w:szCs w:val="24"/>
        </w:rPr>
        <w:t>o Restaurante Popular</w:t>
      </w:r>
      <w:r w:rsidR="00066B6C">
        <w:rPr>
          <w:rFonts w:ascii="Times New Roman" w:hAnsi="Times New Roman"/>
          <w:color w:val="000000"/>
          <w:sz w:val="24"/>
          <w:szCs w:val="24"/>
        </w:rPr>
        <w:t xml:space="preserve"> </w:t>
      </w:r>
      <w:r w:rsidRPr="00053000">
        <w:rPr>
          <w:rFonts w:ascii="Times New Roman" w:hAnsi="Times New Roman"/>
          <w:sz w:val="24"/>
          <w:szCs w:val="24"/>
        </w:rPr>
        <w:t xml:space="preserve">e </w:t>
      </w:r>
      <w:r w:rsidR="00126AFA">
        <w:rPr>
          <w:rFonts w:ascii="Times New Roman" w:hAnsi="Times New Roman"/>
          <w:sz w:val="24"/>
          <w:szCs w:val="24"/>
        </w:rPr>
        <w:t>d</w:t>
      </w:r>
      <w:r w:rsidRPr="00053000">
        <w:rPr>
          <w:rFonts w:ascii="Times New Roman" w:hAnsi="Times New Roman"/>
          <w:sz w:val="24"/>
          <w:szCs w:val="24"/>
        </w:rPr>
        <w:t>os albergues/abrigos municipais</w:t>
      </w:r>
      <w:r>
        <w:rPr>
          <w:rFonts w:ascii="Times New Roman" w:hAnsi="Times New Roman"/>
          <w:color w:val="000000"/>
          <w:sz w:val="24"/>
          <w:szCs w:val="24"/>
        </w:rPr>
        <w:t xml:space="preserve"> os atendimentos serão realizados apenas de forma individualizada, ficando suspensas as atividades em grupo pelo período de 0</w:t>
      </w:r>
      <w:r w:rsidR="00053000">
        <w:rPr>
          <w:rFonts w:ascii="Times New Roman" w:hAnsi="Times New Roman"/>
          <w:color w:val="000000"/>
          <w:sz w:val="24"/>
          <w:szCs w:val="24"/>
        </w:rPr>
        <w:t>6</w:t>
      </w:r>
      <w:r>
        <w:rPr>
          <w:rFonts w:ascii="Times New Roman" w:hAnsi="Times New Roman"/>
          <w:color w:val="000000"/>
          <w:sz w:val="24"/>
          <w:szCs w:val="24"/>
        </w:rPr>
        <w:t xml:space="preserve"> de abril de 2020 a 10 de maio de 2020.</w:t>
      </w:r>
      <w:r w:rsidRPr="000F33D1">
        <w:rPr>
          <w:rFonts w:ascii="Times New Roman" w:hAnsi="Times New Roman"/>
          <w:b/>
          <w:color w:val="000000"/>
          <w:sz w:val="24"/>
          <w:szCs w:val="24"/>
        </w:rPr>
        <w:t xml:space="preserve"> </w:t>
      </w:r>
    </w:p>
    <w:p w14:paraId="5A08C0C3" w14:textId="77777777" w:rsidR="00A94B4E" w:rsidRDefault="00A94B4E" w:rsidP="001F1FA2">
      <w:pPr>
        <w:spacing w:after="0" w:line="276" w:lineRule="auto"/>
        <w:ind w:firstLine="709"/>
        <w:jc w:val="both"/>
        <w:rPr>
          <w:rFonts w:ascii="Times New Roman" w:hAnsi="Times New Roman"/>
          <w:b/>
          <w:color w:val="000000"/>
          <w:sz w:val="24"/>
          <w:szCs w:val="24"/>
        </w:rPr>
      </w:pPr>
    </w:p>
    <w:p w14:paraId="1CD7E7BC" w14:textId="77777777" w:rsidR="00DD4F8E" w:rsidRDefault="00DD4F8E"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Parágrafo único. </w:t>
      </w:r>
      <w:r>
        <w:rPr>
          <w:rFonts w:ascii="Times New Roman" w:hAnsi="Times New Roman"/>
          <w:color w:val="000000"/>
          <w:sz w:val="24"/>
          <w:szCs w:val="24"/>
        </w:rPr>
        <w:t>C</w:t>
      </w:r>
      <w:r w:rsidR="00375DA5">
        <w:rPr>
          <w:rFonts w:ascii="Times New Roman" w:hAnsi="Times New Roman"/>
          <w:color w:val="000000"/>
          <w:sz w:val="24"/>
          <w:szCs w:val="24"/>
        </w:rPr>
        <w:t>ompetirá</w:t>
      </w:r>
      <w:r>
        <w:rPr>
          <w:rFonts w:ascii="Times New Roman" w:hAnsi="Times New Roman"/>
          <w:color w:val="000000"/>
          <w:sz w:val="24"/>
          <w:szCs w:val="24"/>
        </w:rPr>
        <w:t xml:space="preserve"> aos gestores das unidades referidas no </w:t>
      </w:r>
      <w:r>
        <w:rPr>
          <w:rFonts w:ascii="Times New Roman" w:hAnsi="Times New Roman"/>
          <w:i/>
          <w:color w:val="000000"/>
          <w:sz w:val="24"/>
          <w:szCs w:val="24"/>
        </w:rPr>
        <w:t xml:space="preserve">caput </w:t>
      </w:r>
      <w:r>
        <w:rPr>
          <w:rFonts w:ascii="Times New Roman" w:hAnsi="Times New Roman"/>
          <w:color w:val="000000"/>
          <w:sz w:val="24"/>
          <w:szCs w:val="24"/>
        </w:rPr>
        <w:t xml:space="preserve">deste artigo, conforme diretrizes da Secretaria Municipal de Assistência Social, Direitos Humanos e da Pessoa com Deficiência, promover medidas </w:t>
      </w:r>
      <w:r w:rsidR="008357B8">
        <w:rPr>
          <w:rFonts w:ascii="Times New Roman" w:hAnsi="Times New Roman"/>
          <w:color w:val="000000"/>
          <w:sz w:val="24"/>
          <w:szCs w:val="24"/>
        </w:rPr>
        <w:t xml:space="preserve">sanitárias e </w:t>
      </w:r>
      <w:r>
        <w:rPr>
          <w:rFonts w:ascii="Times New Roman" w:hAnsi="Times New Roman"/>
          <w:color w:val="000000"/>
          <w:sz w:val="24"/>
          <w:szCs w:val="24"/>
        </w:rPr>
        <w:t xml:space="preserve">de higienização dos respectivos locais e orientação para os usuários. </w:t>
      </w:r>
    </w:p>
    <w:p w14:paraId="21E1EA8B" w14:textId="77777777" w:rsidR="00A94B4E" w:rsidRPr="00A118AC" w:rsidRDefault="00A94B4E" w:rsidP="001F1FA2">
      <w:pPr>
        <w:spacing w:after="0" w:line="276" w:lineRule="auto"/>
        <w:ind w:firstLine="709"/>
        <w:jc w:val="both"/>
        <w:rPr>
          <w:rFonts w:ascii="Times New Roman" w:hAnsi="Times New Roman"/>
          <w:color w:val="000000"/>
          <w:sz w:val="24"/>
          <w:szCs w:val="24"/>
        </w:rPr>
      </w:pPr>
    </w:p>
    <w:p w14:paraId="72EFA8C4" w14:textId="77777777" w:rsidR="00DD4F8E" w:rsidRDefault="00DD4F8E"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Art. </w:t>
      </w:r>
      <w:r w:rsidR="0007000F">
        <w:rPr>
          <w:rFonts w:ascii="Times New Roman" w:hAnsi="Times New Roman"/>
          <w:b/>
          <w:color w:val="000000"/>
          <w:sz w:val="24"/>
          <w:szCs w:val="24"/>
        </w:rPr>
        <w:t>7</w:t>
      </w:r>
      <w:r>
        <w:rPr>
          <w:rFonts w:ascii="Times New Roman" w:hAnsi="Times New Roman"/>
          <w:b/>
          <w:color w:val="000000"/>
          <w:sz w:val="24"/>
          <w:szCs w:val="24"/>
        </w:rPr>
        <w:t xml:space="preserve">º </w:t>
      </w:r>
      <w:r>
        <w:rPr>
          <w:rFonts w:ascii="Times New Roman" w:hAnsi="Times New Roman"/>
          <w:color w:val="000000"/>
          <w:sz w:val="24"/>
          <w:szCs w:val="24"/>
        </w:rPr>
        <w:t xml:space="preserve">Fica estabelecido que </w:t>
      </w:r>
      <w:r w:rsidR="008357B8">
        <w:rPr>
          <w:rFonts w:ascii="Times New Roman" w:hAnsi="Times New Roman"/>
          <w:color w:val="000000"/>
          <w:sz w:val="24"/>
          <w:szCs w:val="24"/>
        </w:rPr>
        <w:t xml:space="preserve">o atendimento do </w:t>
      </w:r>
      <w:r>
        <w:rPr>
          <w:rFonts w:ascii="Times New Roman" w:hAnsi="Times New Roman"/>
          <w:color w:val="000000"/>
          <w:sz w:val="24"/>
          <w:szCs w:val="24"/>
        </w:rPr>
        <w:t>Restaurante Popular</w:t>
      </w:r>
      <w:r w:rsidR="008357B8">
        <w:rPr>
          <w:rFonts w:ascii="Times New Roman" w:hAnsi="Times New Roman"/>
          <w:color w:val="000000"/>
          <w:sz w:val="24"/>
          <w:szCs w:val="24"/>
        </w:rPr>
        <w:t xml:space="preserve"> funcionará exclusivamente para entrega de marmitex </w:t>
      </w:r>
      <w:r w:rsidR="00066B6C">
        <w:rPr>
          <w:rFonts w:ascii="Times New Roman" w:hAnsi="Times New Roman"/>
          <w:color w:val="000000"/>
          <w:sz w:val="24"/>
          <w:szCs w:val="24"/>
        </w:rPr>
        <w:t>para a</w:t>
      </w:r>
      <w:r w:rsidR="00126AFA">
        <w:rPr>
          <w:rFonts w:ascii="Times New Roman" w:hAnsi="Times New Roman"/>
          <w:color w:val="000000"/>
          <w:sz w:val="24"/>
          <w:szCs w:val="24"/>
        </w:rPr>
        <w:t xml:space="preserve">s pessoas em </w:t>
      </w:r>
      <w:r w:rsidR="008357B8">
        <w:rPr>
          <w:rFonts w:ascii="Times New Roman" w:hAnsi="Times New Roman"/>
          <w:color w:val="000000"/>
          <w:sz w:val="24"/>
          <w:szCs w:val="24"/>
        </w:rPr>
        <w:t>situação de rua</w:t>
      </w:r>
      <w:r w:rsidR="00066B6C">
        <w:rPr>
          <w:rFonts w:ascii="Times New Roman" w:hAnsi="Times New Roman"/>
          <w:color w:val="000000"/>
          <w:sz w:val="24"/>
          <w:szCs w:val="24"/>
        </w:rPr>
        <w:t>, no</w:t>
      </w:r>
      <w:r>
        <w:rPr>
          <w:rFonts w:ascii="Times New Roman" w:hAnsi="Times New Roman"/>
          <w:color w:val="000000"/>
          <w:sz w:val="24"/>
          <w:szCs w:val="24"/>
        </w:rPr>
        <w:t xml:space="preserve"> pe</w:t>
      </w:r>
      <w:r w:rsidR="00375DA5">
        <w:rPr>
          <w:rFonts w:ascii="Times New Roman" w:hAnsi="Times New Roman"/>
          <w:color w:val="000000"/>
          <w:sz w:val="24"/>
          <w:szCs w:val="24"/>
        </w:rPr>
        <w:t>ríodo a que se refere o artigo 6</w:t>
      </w:r>
      <w:r>
        <w:rPr>
          <w:rFonts w:ascii="Times New Roman" w:hAnsi="Times New Roman"/>
          <w:color w:val="000000"/>
          <w:sz w:val="24"/>
          <w:szCs w:val="24"/>
        </w:rPr>
        <w:t>º deste Decreto.</w:t>
      </w:r>
    </w:p>
    <w:p w14:paraId="6F2A51F9" w14:textId="77777777" w:rsidR="00A94B4E" w:rsidRDefault="00A94B4E" w:rsidP="001F1FA2">
      <w:pPr>
        <w:spacing w:after="0" w:line="276" w:lineRule="auto"/>
        <w:ind w:firstLine="709"/>
        <w:jc w:val="both"/>
        <w:rPr>
          <w:rFonts w:ascii="Times New Roman" w:hAnsi="Times New Roman"/>
          <w:color w:val="000000"/>
          <w:sz w:val="24"/>
          <w:szCs w:val="24"/>
        </w:rPr>
      </w:pPr>
    </w:p>
    <w:p w14:paraId="4597B784" w14:textId="77777777" w:rsidR="0007000F" w:rsidRDefault="00DD4F8E" w:rsidP="001F1FA2">
      <w:pPr>
        <w:spacing w:after="0" w:line="276" w:lineRule="auto"/>
        <w:ind w:firstLine="709"/>
        <w:jc w:val="both"/>
        <w:rPr>
          <w:rFonts w:ascii="Times New Roman" w:hAnsi="Times New Roman"/>
          <w:color w:val="000000"/>
          <w:sz w:val="24"/>
          <w:szCs w:val="24"/>
        </w:rPr>
      </w:pPr>
      <w:r w:rsidRPr="00A118AC">
        <w:rPr>
          <w:rFonts w:ascii="Times New Roman" w:hAnsi="Times New Roman"/>
          <w:b/>
          <w:color w:val="000000"/>
          <w:sz w:val="24"/>
          <w:szCs w:val="24"/>
        </w:rPr>
        <w:lastRenderedPageBreak/>
        <w:t xml:space="preserve">Art. </w:t>
      </w:r>
      <w:r w:rsidR="0007000F">
        <w:rPr>
          <w:rFonts w:ascii="Times New Roman" w:hAnsi="Times New Roman"/>
          <w:b/>
          <w:color w:val="000000"/>
          <w:sz w:val="24"/>
          <w:szCs w:val="24"/>
        </w:rPr>
        <w:t>8</w:t>
      </w:r>
      <w:r w:rsidRPr="00A118AC">
        <w:rPr>
          <w:rFonts w:ascii="Times New Roman" w:hAnsi="Times New Roman"/>
          <w:b/>
          <w:color w:val="000000"/>
          <w:sz w:val="24"/>
          <w:szCs w:val="24"/>
        </w:rPr>
        <w:t>º</w:t>
      </w:r>
      <w:r>
        <w:rPr>
          <w:rFonts w:ascii="Times New Roman" w:hAnsi="Times New Roman"/>
          <w:b/>
          <w:color w:val="000000"/>
          <w:sz w:val="24"/>
          <w:szCs w:val="24"/>
        </w:rPr>
        <w:t xml:space="preserve"> </w:t>
      </w:r>
      <w:r>
        <w:rPr>
          <w:rFonts w:ascii="Times New Roman" w:hAnsi="Times New Roman"/>
          <w:color w:val="000000"/>
          <w:sz w:val="24"/>
          <w:szCs w:val="24"/>
        </w:rPr>
        <w:t>Fica</w:t>
      </w:r>
      <w:r w:rsidR="0007000F">
        <w:rPr>
          <w:rFonts w:ascii="Times New Roman" w:hAnsi="Times New Roman"/>
          <w:color w:val="000000"/>
          <w:sz w:val="24"/>
          <w:szCs w:val="24"/>
        </w:rPr>
        <w:t>m</w:t>
      </w:r>
      <w:r>
        <w:rPr>
          <w:rFonts w:ascii="Times New Roman" w:hAnsi="Times New Roman"/>
          <w:color w:val="000000"/>
          <w:sz w:val="24"/>
          <w:szCs w:val="24"/>
        </w:rPr>
        <w:t xml:space="preserve"> suspenso</w:t>
      </w:r>
      <w:r w:rsidR="0007000F">
        <w:rPr>
          <w:rFonts w:ascii="Times New Roman" w:hAnsi="Times New Roman"/>
          <w:color w:val="000000"/>
          <w:sz w:val="24"/>
          <w:szCs w:val="24"/>
        </w:rPr>
        <w:t>s, ainda,</w:t>
      </w:r>
      <w:r>
        <w:rPr>
          <w:rFonts w:ascii="Times New Roman" w:hAnsi="Times New Roman"/>
          <w:color w:val="000000"/>
          <w:sz w:val="24"/>
          <w:szCs w:val="24"/>
        </w:rPr>
        <w:t xml:space="preserve"> pelo período de 0</w:t>
      </w:r>
      <w:r w:rsidR="00C859EE">
        <w:rPr>
          <w:rFonts w:ascii="Times New Roman" w:hAnsi="Times New Roman"/>
          <w:color w:val="000000"/>
          <w:sz w:val="24"/>
          <w:szCs w:val="24"/>
        </w:rPr>
        <w:t>6</w:t>
      </w:r>
      <w:r>
        <w:rPr>
          <w:rFonts w:ascii="Times New Roman" w:hAnsi="Times New Roman"/>
          <w:color w:val="000000"/>
          <w:sz w:val="24"/>
          <w:szCs w:val="24"/>
        </w:rPr>
        <w:t xml:space="preserve"> de abril de 2020 a 10 de maio de 2020</w:t>
      </w:r>
      <w:r w:rsidR="0007000F">
        <w:rPr>
          <w:rFonts w:ascii="Times New Roman" w:hAnsi="Times New Roman"/>
          <w:color w:val="000000"/>
          <w:sz w:val="24"/>
          <w:szCs w:val="24"/>
        </w:rPr>
        <w:t>:</w:t>
      </w:r>
    </w:p>
    <w:p w14:paraId="686818BE" w14:textId="77777777" w:rsidR="0007000F" w:rsidRDefault="0007000F" w:rsidP="001F1FA2">
      <w:pPr>
        <w:spacing w:after="0" w:line="276" w:lineRule="auto"/>
        <w:ind w:firstLine="709"/>
        <w:jc w:val="both"/>
        <w:rPr>
          <w:rFonts w:ascii="Times New Roman" w:hAnsi="Times New Roman"/>
          <w:color w:val="000000"/>
          <w:sz w:val="24"/>
          <w:szCs w:val="24"/>
        </w:rPr>
      </w:pPr>
      <w:r w:rsidRPr="0007000F">
        <w:rPr>
          <w:rFonts w:ascii="Times New Roman" w:hAnsi="Times New Roman"/>
          <w:b/>
          <w:color w:val="000000"/>
          <w:sz w:val="24"/>
          <w:szCs w:val="24"/>
        </w:rPr>
        <w:t xml:space="preserve">I </w:t>
      </w:r>
      <w:r>
        <w:rPr>
          <w:rFonts w:ascii="Times New Roman" w:hAnsi="Times New Roman"/>
          <w:color w:val="000000"/>
          <w:sz w:val="24"/>
          <w:szCs w:val="24"/>
        </w:rPr>
        <w:t xml:space="preserve">- </w:t>
      </w:r>
      <w:r w:rsidR="00DD4F8E">
        <w:rPr>
          <w:rFonts w:ascii="Times New Roman" w:hAnsi="Times New Roman"/>
          <w:color w:val="000000"/>
          <w:sz w:val="24"/>
          <w:szCs w:val="24"/>
        </w:rPr>
        <w:t xml:space="preserve">a realização de atividades no âmbito do </w:t>
      </w:r>
      <w:r>
        <w:rPr>
          <w:rFonts w:ascii="Times New Roman" w:hAnsi="Times New Roman"/>
          <w:color w:val="000000"/>
          <w:sz w:val="24"/>
          <w:szCs w:val="24"/>
        </w:rPr>
        <w:t>programa “</w:t>
      </w:r>
      <w:proofErr w:type="spellStart"/>
      <w:r>
        <w:rPr>
          <w:rFonts w:ascii="Times New Roman" w:hAnsi="Times New Roman"/>
          <w:color w:val="000000"/>
          <w:sz w:val="24"/>
          <w:szCs w:val="24"/>
        </w:rPr>
        <w:t>Siminina</w:t>
      </w:r>
      <w:proofErr w:type="spellEnd"/>
      <w:r>
        <w:rPr>
          <w:rFonts w:ascii="Times New Roman" w:hAnsi="Times New Roman"/>
          <w:color w:val="000000"/>
          <w:sz w:val="24"/>
          <w:szCs w:val="24"/>
        </w:rPr>
        <w:t>”;</w:t>
      </w:r>
    </w:p>
    <w:p w14:paraId="7C8A3066" w14:textId="77777777" w:rsidR="00375DA5" w:rsidRDefault="00375DA5" w:rsidP="001F1FA2">
      <w:pPr>
        <w:spacing w:after="0" w:line="276" w:lineRule="auto"/>
        <w:ind w:firstLine="709"/>
        <w:jc w:val="both"/>
        <w:rPr>
          <w:rFonts w:ascii="Times New Roman" w:hAnsi="Times New Roman"/>
          <w:color w:val="000000"/>
          <w:sz w:val="24"/>
          <w:szCs w:val="24"/>
        </w:rPr>
      </w:pPr>
    </w:p>
    <w:p w14:paraId="5C6FB12A" w14:textId="77777777" w:rsidR="00066B6C" w:rsidRDefault="0007000F"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II</w:t>
      </w:r>
      <w:r w:rsidRPr="008C5330">
        <w:rPr>
          <w:rFonts w:ascii="Times New Roman" w:hAnsi="Times New Roman"/>
          <w:b/>
          <w:color w:val="000000"/>
          <w:sz w:val="24"/>
          <w:szCs w:val="24"/>
        </w:rPr>
        <w:t xml:space="preserve"> –</w:t>
      </w:r>
      <w:r>
        <w:rPr>
          <w:rFonts w:ascii="Times New Roman" w:hAnsi="Times New Roman"/>
          <w:color w:val="000000"/>
          <w:sz w:val="24"/>
          <w:szCs w:val="24"/>
        </w:rPr>
        <w:t xml:space="preserve"> </w:t>
      </w:r>
      <w:proofErr w:type="gramStart"/>
      <w:r w:rsidRPr="008C5330">
        <w:rPr>
          <w:rFonts w:ascii="Times New Roman" w:hAnsi="Times New Roman"/>
          <w:color w:val="000000"/>
          <w:sz w:val="24"/>
          <w:szCs w:val="24"/>
        </w:rPr>
        <w:t>as</w:t>
      </w:r>
      <w:proofErr w:type="gramEnd"/>
      <w:r w:rsidRPr="008C5330">
        <w:rPr>
          <w:rFonts w:ascii="Times New Roman" w:hAnsi="Times New Roman"/>
          <w:color w:val="000000"/>
          <w:sz w:val="24"/>
          <w:szCs w:val="24"/>
        </w:rPr>
        <w:t xml:space="preserve"> atividades realizadas no Centro de Convivência dos Idosos</w:t>
      </w:r>
      <w:r w:rsidR="00066B6C">
        <w:rPr>
          <w:rFonts w:ascii="Times New Roman" w:hAnsi="Times New Roman"/>
          <w:color w:val="000000"/>
          <w:sz w:val="24"/>
          <w:szCs w:val="24"/>
        </w:rPr>
        <w:t>;</w:t>
      </w:r>
    </w:p>
    <w:p w14:paraId="43EC78B1" w14:textId="77777777" w:rsidR="00066B6C" w:rsidRDefault="00066B6C" w:rsidP="001F1FA2">
      <w:pPr>
        <w:spacing w:after="0" w:line="276" w:lineRule="auto"/>
        <w:ind w:firstLine="709"/>
        <w:jc w:val="both"/>
        <w:rPr>
          <w:rFonts w:ascii="Times New Roman" w:hAnsi="Times New Roman"/>
          <w:color w:val="000000"/>
          <w:sz w:val="24"/>
          <w:szCs w:val="24"/>
        </w:rPr>
      </w:pPr>
    </w:p>
    <w:p w14:paraId="61DEEF5F" w14:textId="77777777" w:rsidR="0007000F" w:rsidRDefault="00066B6C" w:rsidP="001F1FA2">
      <w:pPr>
        <w:spacing w:after="0" w:line="276" w:lineRule="auto"/>
        <w:ind w:firstLine="709"/>
        <w:jc w:val="both"/>
        <w:rPr>
          <w:rFonts w:ascii="Times New Roman" w:hAnsi="Times New Roman"/>
          <w:color w:val="000000"/>
          <w:sz w:val="24"/>
          <w:szCs w:val="24"/>
        </w:rPr>
      </w:pPr>
      <w:r w:rsidRPr="00066B6C">
        <w:rPr>
          <w:rFonts w:ascii="Times New Roman" w:hAnsi="Times New Roman"/>
          <w:b/>
          <w:bCs/>
          <w:color w:val="000000"/>
          <w:sz w:val="24"/>
          <w:szCs w:val="24"/>
        </w:rPr>
        <w:t>III</w:t>
      </w:r>
      <w:r>
        <w:rPr>
          <w:rFonts w:ascii="Times New Roman" w:hAnsi="Times New Roman"/>
          <w:color w:val="000000"/>
          <w:sz w:val="24"/>
          <w:szCs w:val="24"/>
        </w:rPr>
        <w:t xml:space="preserve"> – as atividades </w:t>
      </w:r>
      <w:r w:rsidR="008A1B9E">
        <w:rPr>
          <w:rFonts w:ascii="Times New Roman" w:hAnsi="Times New Roman"/>
          <w:color w:val="000000"/>
          <w:sz w:val="24"/>
          <w:szCs w:val="24"/>
        </w:rPr>
        <w:t>realizadas n</w:t>
      </w:r>
      <w:r>
        <w:rPr>
          <w:rFonts w:ascii="Times New Roman" w:hAnsi="Times New Roman"/>
          <w:color w:val="000000"/>
          <w:sz w:val="24"/>
          <w:szCs w:val="24"/>
        </w:rPr>
        <w:t>o Centro Dia de Crianças e Adultos</w:t>
      </w:r>
      <w:r w:rsidR="0007000F">
        <w:rPr>
          <w:rFonts w:ascii="Times New Roman" w:hAnsi="Times New Roman"/>
          <w:color w:val="000000"/>
          <w:sz w:val="24"/>
          <w:szCs w:val="24"/>
        </w:rPr>
        <w:t>.</w:t>
      </w:r>
    </w:p>
    <w:p w14:paraId="4091FDE2" w14:textId="77777777" w:rsidR="00A94B4E" w:rsidRDefault="00A94B4E" w:rsidP="001F1FA2">
      <w:pPr>
        <w:spacing w:after="0" w:line="276" w:lineRule="auto"/>
        <w:ind w:firstLine="709"/>
        <w:jc w:val="both"/>
        <w:rPr>
          <w:rFonts w:ascii="Times New Roman" w:hAnsi="Times New Roman"/>
          <w:color w:val="000000"/>
          <w:sz w:val="24"/>
          <w:szCs w:val="24"/>
        </w:rPr>
      </w:pPr>
    </w:p>
    <w:p w14:paraId="3BC58FEF" w14:textId="77777777" w:rsidR="00DD4F8E" w:rsidRDefault="00DD4F8E" w:rsidP="001F1FA2">
      <w:pPr>
        <w:spacing w:after="0" w:line="276" w:lineRule="auto"/>
        <w:jc w:val="center"/>
        <w:rPr>
          <w:rFonts w:ascii="Times New Roman" w:hAnsi="Times New Roman"/>
          <w:b/>
          <w:color w:val="000000"/>
          <w:sz w:val="24"/>
          <w:szCs w:val="24"/>
        </w:rPr>
      </w:pPr>
      <w:r w:rsidRPr="005B3F9C">
        <w:rPr>
          <w:rFonts w:ascii="Times New Roman" w:hAnsi="Times New Roman"/>
          <w:b/>
          <w:color w:val="000000"/>
          <w:sz w:val="24"/>
          <w:szCs w:val="24"/>
        </w:rPr>
        <w:t>CAPÍTULO I</w:t>
      </w:r>
      <w:r>
        <w:rPr>
          <w:rFonts w:ascii="Times New Roman" w:hAnsi="Times New Roman"/>
          <w:b/>
          <w:color w:val="000000"/>
          <w:sz w:val="24"/>
          <w:szCs w:val="24"/>
        </w:rPr>
        <w:t>V</w:t>
      </w:r>
    </w:p>
    <w:p w14:paraId="252F8C95" w14:textId="77777777" w:rsidR="00DD4F8E" w:rsidRDefault="00DD4F8E" w:rsidP="001F1FA2">
      <w:pPr>
        <w:spacing w:after="0" w:line="276" w:lineRule="auto"/>
        <w:jc w:val="center"/>
        <w:rPr>
          <w:rFonts w:ascii="Times New Roman" w:hAnsi="Times New Roman"/>
          <w:b/>
          <w:color w:val="000000"/>
          <w:sz w:val="24"/>
          <w:szCs w:val="24"/>
        </w:rPr>
      </w:pPr>
      <w:r w:rsidRPr="005B3F9C">
        <w:rPr>
          <w:rFonts w:ascii="Times New Roman" w:hAnsi="Times New Roman"/>
          <w:b/>
          <w:color w:val="000000"/>
          <w:sz w:val="24"/>
          <w:szCs w:val="24"/>
        </w:rPr>
        <w:t xml:space="preserve">DAS MEDIDAS TEMPORÁRIAS RELACIONADAS </w:t>
      </w:r>
      <w:r w:rsidR="007F0B2E">
        <w:rPr>
          <w:rFonts w:ascii="Times New Roman" w:hAnsi="Times New Roman"/>
          <w:b/>
          <w:color w:val="000000"/>
          <w:sz w:val="24"/>
          <w:szCs w:val="24"/>
        </w:rPr>
        <w:t>À</w:t>
      </w:r>
      <w:r w:rsidRPr="005B3F9C">
        <w:rPr>
          <w:rFonts w:ascii="Times New Roman" w:hAnsi="Times New Roman"/>
          <w:b/>
          <w:color w:val="000000"/>
          <w:sz w:val="24"/>
          <w:szCs w:val="24"/>
        </w:rPr>
        <w:t xml:space="preserve"> COMPET</w:t>
      </w:r>
      <w:r w:rsidR="007F0B2E">
        <w:rPr>
          <w:rFonts w:ascii="Times New Roman" w:hAnsi="Times New Roman"/>
          <w:b/>
          <w:color w:val="000000"/>
          <w:sz w:val="24"/>
          <w:szCs w:val="24"/>
        </w:rPr>
        <w:t>Ê</w:t>
      </w:r>
      <w:r w:rsidRPr="005B3F9C">
        <w:rPr>
          <w:rFonts w:ascii="Times New Roman" w:hAnsi="Times New Roman"/>
          <w:b/>
          <w:color w:val="000000"/>
          <w:sz w:val="24"/>
          <w:szCs w:val="24"/>
        </w:rPr>
        <w:t xml:space="preserve">NCIA DA SECRETARIA MUNICIPAL DE </w:t>
      </w:r>
      <w:r>
        <w:rPr>
          <w:rFonts w:ascii="Times New Roman" w:hAnsi="Times New Roman"/>
          <w:b/>
          <w:color w:val="000000"/>
          <w:sz w:val="24"/>
          <w:szCs w:val="24"/>
        </w:rPr>
        <w:t>MOBILIDADE URBANA</w:t>
      </w:r>
    </w:p>
    <w:p w14:paraId="2C30F1EB" w14:textId="77777777" w:rsidR="00A94B4E" w:rsidRDefault="00A94B4E" w:rsidP="001F1FA2">
      <w:pPr>
        <w:spacing w:after="0" w:line="276" w:lineRule="auto"/>
        <w:jc w:val="center"/>
        <w:rPr>
          <w:rFonts w:ascii="Times New Roman" w:hAnsi="Times New Roman"/>
          <w:b/>
          <w:color w:val="000000"/>
          <w:sz w:val="24"/>
          <w:szCs w:val="24"/>
        </w:rPr>
      </w:pPr>
    </w:p>
    <w:p w14:paraId="6CBD8A47" w14:textId="77777777" w:rsidR="00DD4F8E" w:rsidRDefault="00DD4F8E"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 Art. </w:t>
      </w:r>
      <w:r w:rsidR="0007000F">
        <w:rPr>
          <w:rFonts w:ascii="Times New Roman" w:hAnsi="Times New Roman"/>
          <w:b/>
          <w:color w:val="000000"/>
          <w:sz w:val="24"/>
          <w:szCs w:val="24"/>
        </w:rPr>
        <w:t>9º</w:t>
      </w:r>
      <w:r>
        <w:rPr>
          <w:rFonts w:ascii="Times New Roman" w:hAnsi="Times New Roman"/>
          <w:b/>
          <w:color w:val="000000"/>
          <w:sz w:val="24"/>
          <w:szCs w:val="24"/>
        </w:rPr>
        <w:t xml:space="preserve"> </w:t>
      </w:r>
      <w:r>
        <w:rPr>
          <w:rFonts w:ascii="Times New Roman" w:hAnsi="Times New Roman"/>
          <w:color w:val="000000"/>
          <w:sz w:val="24"/>
          <w:szCs w:val="24"/>
        </w:rPr>
        <w:t xml:space="preserve">No </w:t>
      </w:r>
      <w:r w:rsidR="003F69C0">
        <w:rPr>
          <w:rFonts w:ascii="Times New Roman" w:hAnsi="Times New Roman"/>
          <w:color w:val="000000"/>
          <w:sz w:val="24"/>
          <w:szCs w:val="24"/>
        </w:rPr>
        <w:t>período de 0</w:t>
      </w:r>
      <w:r w:rsidR="008357B8">
        <w:rPr>
          <w:rFonts w:ascii="Times New Roman" w:hAnsi="Times New Roman"/>
          <w:color w:val="000000"/>
          <w:sz w:val="24"/>
          <w:szCs w:val="24"/>
        </w:rPr>
        <w:t>6</w:t>
      </w:r>
      <w:r w:rsidR="003F69C0">
        <w:rPr>
          <w:rFonts w:ascii="Times New Roman" w:hAnsi="Times New Roman"/>
          <w:color w:val="000000"/>
          <w:sz w:val="24"/>
          <w:szCs w:val="24"/>
        </w:rPr>
        <w:t xml:space="preserve"> de abril de 2020 à</w:t>
      </w:r>
      <w:r>
        <w:rPr>
          <w:rFonts w:ascii="Times New Roman" w:hAnsi="Times New Roman"/>
          <w:color w:val="000000"/>
          <w:sz w:val="24"/>
          <w:szCs w:val="24"/>
        </w:rPr>
        <w:t xml:space="preserve"> 10 de maio de 2020 ficam suspensos os benefícios relacionados:</w:t>
      </w:r>
    </w:p>
    <w:p w14:paraId="3E6EB1B1" w14:textId="77777777" w:rsidR="003F69C0" w:rsidRPr="00CC7D6F" w:rsidRDefault="003F69C0" w:rsidP="001F1FA2">
      <w:pPr>
        <w:spacing w:after="0" w:line="276" w:lineRule="auto"/>
        <w:ind w:firstLine="709"/>
        <w:jc w:val="both"/>
        <w:rPr>
          <w:rFonts w:ascii="Times New Roman" w:hAnsi="Times New Roman"/>
          <w:b/>
          <w:sz w:val="24"/>
          <w:szCs w:val="24"/>
        </w:rPr>
      </w:pPr>
    </w:p>
    <w:p w14:paraId="37A39C5B" w14:textId="77777777" w:rsidR="00DD4F8E" w:rsidRPr="00CC7D6F" w:rsidRDefault="00DD4F8E" w:rsidP="001F1FA2">
      <w:pPr>
        <w:spacing w:after="0" w:line="276" w:lineRule="auto"/>
        <w:ind w:firstLine="709"/>
        <w:jc w:val="both"/>
        <w:rPr>
          <w:rFonts w:ascii="Times New Roman" w:hAnsi="Times New Roman"/>
          <w:sz w:val="24"/>
          <w:szCs w:val="24"/>
        </w:rPr>
      </w:pPr>
      <w:r w:rsidRPr="00CC7D6F">
        <w:rPr>
          <w:rFonts w:ascii="Times New Roman" w:hAnsi="Times New Roman"/>
          <w:b/>
          <w:sz w:val="24"/>
          <w:szCs w:val="24"/>
        </w:rPr>
        <w:t xml:space="preserve">I – </w:t>
      </w:r>
      <w:r w:rsidRPr="00CC7D6F">
        <w:rPr>
          <w:rFonts w:ascii="Times New Roman" w:hAnsi="Times New Roman"/>
          <w:sz w:val="24"/>
          <w:szCs w:val="24"/>
        </w:rPr>
        <w:t>ao</w:t>
      </w:r>
      <w:r w:rsidRPr="00CC7D6F">
        <w:rPr>
          <w:rFonts w:ascii="Times New Roman" w:hAnsi="Times New Roman"/>
          <w:b/>
          <w:sz w:val="24"/>
          <w:szCs w:val="24"/>
        </w:rPr>
        <w:t xml:space="preserve"> </w:t>
      </w:r>
      <w:r w:rsidRPr="00CC7D6F">
        <w:rPr>
          <w:rFonts w:ascii="Times New Roman" w:hAnsi="Times New Roman"/>
          <w:sz w:val="24"/>
          <w:szCs w:val="24"/>
        </w:rPr>
        <w:t>“Passe Livre Estudantil”;</w:t>
      </w:r>
    </w:p>
    <w:p w14:paraId="1AB22CB9" w14:textId="77777777" w:rsidR="003F69C0" w:rsidRPr="00CC7D6F" w:rsidRDefault="003F69C0" w:rsidP="001F1FA2">
      <w:pPr>
        <w:spacing w:after="0" w:line="276" w:lineRule="auto"/>
        <w:ind w:firstLine="709"/>
        <w:jc w:val="both"/>
        <w:rPr>
          <w:rFonts w:ascii="Times New Roman" w:hAnsi="Times New Roman"/>
          <w:sz w:val="24"/>
          <w:szCs w:val="24"/>
        </w:rPr>
      </w:pPr>
    </w:p>
    <w:p w14:paraId="406A6AA2" w14:textId="77777777" w:rsidR="00DD4F8E" w:rsidRPr="00CC7D6F" w:rsidRDefault="00DD4F8E" w:rsidP="001F1FA2">
      <w:pPr>
        <w:spacing w:after="0" w:line="276" w:lineRule="auto"/>
        <w:ind w:firstLine="709"/>
        <w:jc w:val="both"/>
        <w:rPr>
          <w:rFonts w:ascii="Times New Roman" w:hAnsi="Times New Roman"/>
          <w:sz w:val="24"/>
          <w:szCs w:val="24"/>
        </w:rPr>
      </w:pPr>
      <w:r w:rsidRPr="00CC7D6F">
        <w:rPr>
          <w:rFonts w:ascii="Times New Roman" w:hAnsi="Times New Roman"/>
          <w:b/>
          <w:sz w:val="24"/>
          <w:szCs w:val="24"/>
        </w:rPr>
        <w:t xml:space="preserve">II – </w:t>
      </w:r>
      <w:proofErr w:type="gramStart"/>
      <w:r w:rsidRPr="00CC7D6F">
        <w:rPr>
          <w:rFonts w:ascii="Times New Roman" w:hAnsi="Times New Roman"/>
          <w:sz w:val="24"/>
          <w:szCs w:val="24"/>
        </w:rPr>
        <w:t>à</w:t>
      </w:r>
      <w:proofErr w:type="gramEnd"/>
      <w:r w:rsidRPr="00CC7D6F">
        <w:rPr>
          <w:rFonts w:ascii="Times New Roman" w:hAnsi="Times New Roman"/>
          <w:sz w:val="24"/>
          <w:szCs w:val="24"/>
        </w:rPr>
        <w:t xml:space="preserve"> “Tarifa Social”</w:t>
      </w:r>
      <w:r w:rsidR="00CC7D6F" w:rsidRPr="00CC7D6F">
        <w:rPr>
          <w:rFonts w:ascii="Times New Roman" w:hAnsi="Times New Roman"/>
          <w:sz w:val="24"/>
          <w:szCs w:val="24"/>
        </w:rPr>
        <w:t>;</w:t>
      </w:r>
    </w:p>
    <w:p w14:paraId="4D898FE2" w14:textId="77777777" w:rsidR="00CC7D6F" w:rsidRDefault="00CC7D6F" w:rsidP="001F1FA2">
      <w:pPr>
        <w:spacing w:after="0" w:line="276" w:lineRule="auto"/>
        <w:ind w:firstLine="709"/>
        <w:jc w:val="both"/>
        <w:rPr>
          <w:rFonts w:ascii="Times New Roman" w:hAnsi="Times New Roman"/>
          <w:color w:val="FF0000"/>
          <w:sz w:val="24"/>
          <w:szCs w:val="24"/>
        </w:rPr>
      </w:pPr>
    </w:p>
    <w:p w14:paraId="3161B26F" w14:textId="77777777" w:rsidR="00CC7D6F" w:rsidRDefault="00CC7D6F" w:rsidP="001F1FA2">
      <w:pPr>
        <w:spacing w:after="0" w:line="276" w:lineRule="auto"/>
        <w:ind w:firstLine="709"/>
        <w:jc w:val="both"/>
        <w:rPr>
          <w:rFonts w:ascii="Times New Roman" w:hAnsi="Times New Roman"/>
          <w:color w:val="FF0000"/>
          <w:sz w:val="24"/>
          <w:szCs w:val="24"/>
        </w:rPr>
      </w:pPr>
      <w:r w:rsidRPr="008A1B9E">
        <w:rPr>
          <w:rFonts w:ascii="Times New Roman" w:hAnsi="Times New Roman"/>
          <w:b/>
          <w:bCs/>
          <w:sz w:val="24"/>
          <w:szCs w:val="24"/>
        </w:rPr>
        <w:t>III</w:t>
      </w:r>
      <w:r w:rsidRPr="008A1B9E">
        <w:rPr>
          <w:rFonts w:ascii="Times New Roman" w:hAnsi="Times New Roman"/>
          <w:sz w:val="24"/>
          <w:szCs w:val="24"/>
        </w:rPr>
        <w:t xml:space="preserve"> – ao </w:t>
      </w:r>
      <w:r w:rsidR="008A1B9E" w:rsidRPr="008A1B9E">
        <w:rPr>
          <w:rFonts w:ascii="Times New Roman" w:hAnsi="Times New Roman"/>
          <w:sz w:val="24"/>
          <w:szCs w:val="24"/>
        </w:rPr>
        <w:t xml:space="preserve">“Cartão </w:t>
      </w:r>
      <w:r w:rsidRPr="008A1B9E">
        <w:rPr>
          <w:rFonts w:ascii="Times New Roman" w:hAnsi="Times New Roman"/>
          <w:sz w:val="24"/>
          <w:szCs w:val="24"/>
        </w:rPr>
        <w:t>Melhor Idade</w:t>
      </w:r>
      <w:r w:rsidR="008A1B9E" w:rsidRPr="008A1B9E">
        <w:rPr>
          <w:rFonts w:ascii="Times New Roman" w:hAnsi="Times New Roman"/>
          <w:sz w:val="24"/>
          <w:szCs w:val="24"/>
        </w:rPr>
        <w:t>”</w:t>
      </w:r>
      <w:r w:rsidRPr="008A1B9E">
        <w:rPr>
          <w:rFonts w:ascii="Times New Roman" w:hAnsi="Times New Roman"/>
          <w:sz w:val="24"/>
          <w:szCs w:val="24"/>
        </w:rPr>
        <w:t>.</w:t>
      </w:r>
      <w:r>
        <w:rPr>
          <w:rFonts w:ascii="Times New Roman" w:hAnsi="Times New Roman"/>
          <w:color w:val="FF0000"/>
          <w:sz w:val="24"/>
          <w:szCs w:val="24"/>
        </w:rPr>
        <w:t xml:space="preserve"> </w:t>
      </w:r>
    </w:p>
    <w:p w14:paraId="0C07244B" w14:textId="77777777" w:rsidR="00A94B4E" w:rsidRPr="00DD4F8E" w:rsidRDefault="00A94B4E" w:rsidP="001F1FA2">
      <w:pPr>
        <w:spacing w:after="0" w:line="276" w:lineRule="auto"/>
        <w:ind w:firstLine="709"/>
        <w:jc w:val="both"/>
        <w:rPr>
          <w:rFonts w:ascii="Times New Roman" w:hAnsi="Times New Roman"/>
          <w:b/>
          <w:color w:val="FF0000"/>
          <w:sz w:val="24"/>
          <w:szCs w:val="24"/>
        </w:rPr>
      </w:pPr>
    </w:p>
    <w:p w14:paraId="09080E2B" w14:textId="77777777" w:rsidR="00DD4F8E" w:rsidRDefault="00DD4F8E" w:rsidP="001F1FA2">
      <w:pPr>
        <w:spacing w:after="0" w:line="276" w:lineRule="auto"/>
        <w:ind w:firstLine="709"/>
        <w:jc w:val="both"/>
        <w:rPr>
          <w:rFonts w:ascii="Times New Roman" w:hAnsi="Times New Roman"/>
          <w:color w:val="000000"/>
          <w:sz w:val="24"/>
          <w:szCs w:val="24"/>
        </w:rPr>
      </w:pPr>
      <w:r w:rsidRPr="0055742B">
        <w:rPr>
          <w:rFonts w:ascii="Times New Roman" w:hAnsi="Times New Roman"/>
          <w:b/>
          <w:color w:val="000000"/>
          <w:sz w:val="24"/>
          <w:szCs w:val="24"/>
        </w:rPr>
        <w:t xml:space="preserve">Art. </w:t>
      </w:r>
      <w:r>
        <w:rPr>
          <w:rFonts w:ascii="Times New Roman" w:hAnsi="Times New Roman"/>
          <w:b/>
          <w:color w:val="000000"/>
          <w:sz w:val="24"/>
          <w:szCs w:val="24"/>
        </w:rPr>
        <w:t>1</w:t>
      </w:r>
      <w:r w:rsidR="0007000F">
        <w:rPr>
          <w:rFonts w:ascii="Times New Roman" w:hAnsi="Times New Roman"/>
          <w:b/>
          <w:color w:val="000000"/>
          <w:sz w:val="24"/>
          <w:szCs w:val="24"/>
        </w:rPr>
        <w:t>0</w:t>
      </w:r>
      <w:r>
        <w:rPr>
          <w:rFonts w:ascii="Times New Roman" w:hAnsi="Times New Roman"/>
          <w:b/>
          <w:color w:val="000000"/>
          <w:sz w:val="24"/>
          <w:szCs w:val="24"/>
        </w:rPr>
        <w:t xml:space="preserve">. </w:t>
      </w:r>
      <w:r>
        <w:rPr>
          <w:rFonts w:ascii="Times New Roman" w:hAnsi="Times New Roman"/>
          <w:color w:val="000000"/>
          <w:sz w:val="24"/>
          <w:szCs w:val="24"/>
        </w:rPr>
        <w:t xml:space="preserve">As perícias realizadas no âmbito da Secretaria Municipal de Mobilidade Urbana ficarão suspensas pelo período </w:t>
      </w:r>
      <w:r w:rsidR="003F69C0">
        <w:rPr>
          <w:rFonts w:ascii="Times New Roman" w:hAnsi="Times New Roman"/>
          <w:color w:val="000000"/>
          <w:sz w:val="24"/>
          <w:szCs w:val="24"/>
        </w:rPr>
        <w:t>descrito no artigo anterior</w:t>
      </w:r>
      <w:r>
        <w:rPr>
          <w:rFonts w:ascii="Times New Roman" w:hAnsi="Times New Roman"/>
          <w:color w:val="000000"/>
          <w:sz w:val="24"/>
          <w:szCs w:val="24"/>
        </w:rPr>
        <w:t>.</w:t>
      </w:r>
    </w:p>
    <w:p w14:paraId="15142E96" w14:textId="77777777" w:rsidR="00A94B4E" w:rsidRDefault="00A94B4E" w:rsidP="001F1FA2">
      <w:pPr>
        <w:spacing w:after="0" w:line="276" w:lineRule="auto"/>
        <w:ind w:firstLine="709"/>
        <w:jc w:val="both"/>
        <w:rPr>
          <w:rFonts w:ascii="Times New Roman" w:hAnsi="Times New Roman"/>
          <w:color w:val="000000"/>
          <w:sz w:val="24"/>
          <w:szCs w:val="24"/>
        </w:rPr>
      </w:pPr>
    </w:p>
    <w:p w14:paraId="424BF55A" w14:textId="77777777" w:rsidR="00DD4F8E" w:rsidRPr="00CC7D6F" w:rsidRDefault="00DD4F8E" w:rsidP="001F1FA2">
      <w:pPr>
        <w:spacing w:after="0" w:line="276" w:lineRule="auto"/>
        <w:ind w:firstLine="709"/>
        <w:jc w:val="both"/>
        <w:rPr>
          <w:rFonts w:ascii="Times New Roman" w:hAnsi="Times New Roman"/>
          <w:sz w:val="24"/>
          <w:szCs w:val="24"/>
        </w:rPr>
      </w:pPr>
      <w:r w:rsidRPr="0055742B">
        <w:rPr>
          <w:rFonts w:ascii="Times New Roman" w:hAnsi="Times New Roman"/>
          <w:b/>
          <w:color w:val="000000"/>
          <w:sz w:val="24"/>
          <w:szCs w:val="24"/>
        </w:rPr>
        <w:t>Parágrafo único.</w:t>
      </w:r>
      <w:r>
        <w:rPr>
          <w:rFonts w:ascii="Times New Roman" w:hAnsi="Times New Roman"/>
          <w:b/>
          <w:color w:val="000000"/>
          <w:sz w:val="24"/>
          <w:szCs w:val="24"/>
        </w:rPr>
        <w:t xml:space="preserve"> </w:t>
      </w:r>
      <w:r w:rsidRPr="0055742B">
        <w:rPr>
          <w:rFonts w:ascii="Times New Roman" w:hAnsi="Times New Roman"/>
          <w:color w:val="000000"/>
          <w:sz w:val="24"/>
          <w:szCs w:val="24"/>
        </w:rPr>
        <w:t>A validade do</w:t>
      </w:r>
      <w:r>
        <w:rPr>
          <w:rFonts w:ascii="Times New Roman" w:hAnsi="Times New Roman"/>
          <w:color w:val="000000"/>
          <w:sz w:val="24"/>
          <w:szCs w:val="24"/>
        </w:rPr>
        <w:t xml:space="preserve">s documentos oficiais que necessitam das perícias </w:t>
      </w:r>
      <w:r w:rsidR="00425144">
        <w:rPr>
          <w:rFonts w:ascii="Times New Roman" w:hAnsi="Times New Roman"/>
          <w:color w:val="000000"/>
          <w:sz w:val="24"/>
          <w:szCs w:val="24"/>
        </w:rPr>
        <w:t>realizadas no âmbito da Secretaria Municipal de Mobilidade Urbana</w:t>
      </w:r>
      <w:r w:rsidRPr="00997AAB">
        <w:rPr>
          <w:rFonts w:ascii="Times New Roman" w:hAnsi="Times New Roman"/>
          <w:color w:val="000000"/>
          <w:sz w:val="24"/>
          <w:szCs w:val="24"/>
        </w:rPr>
        <w:t>,</w:t>
      </w:r>
      <w:r>
        <w:rPr>
          <w:rFonts w:ascii="Times New Roman" w:hAnsi="Times New Roman"/>
          <w:color w:val="000000"/>
          <w:sz w:val="24"/>
          <w:szCs w:val="24"/>
        </w:rPr>
        <w:t xml:space="preserve"> cujo vencimento ocorra</w:t>
      </w:r>
      <w:r w:rsidRPr="00997AAB">
        <w:rPr>
          <w:rFonts w:ascii="Times New Roman" w:hAnsi="Times New Roman"/>
          <w:color w:val="000000"/>
          <w:sz w:val="24"/>
          <w:szCs w:val="24"/>
        </w:rPr>
        <w:t xml:space="preserve"> no período a que alude o </w:t>
      </w:r>
      <w:r w:rsidRPr="00997AAB">
        <w:rPr>
          <w:rFonts w:ascii="Times New Roman" w:hAnsi="Times New Roman"/>
          <w:i/>
          <w:color w:val="000000"/>
          <w:sz w:val="24"/>
          <w:szCs w:val="24"/>
        </w:rPr>
        <w:t xml:space="preserve">caput </w:t>
      </w:r>
      <w:r w:rsidR="003F69C0" w:rsidRPr="00CC7D6F">
        <w:rPr>
          <w:rFonts w:ascii="Times New Roman" w:hAnsi="Times New Roman"/>
          <w:sz w:val="24"/>
          <w:szCs w:val="24"/>
        </w:rPr>
        <w:t>do</w:t>
      </w:r>
      <w:r w:rsidRPr="00CC7D6F">
        <w:rPr>
          <w:rFonts w:ascii="Times New Roman" w:hAnsi="Times New Roman"/>
          <w:sz w:val="24"/>
          <w:szCs w:val="24"/>
        </w:rPr>
        <w:t xml:space="preserve"> artigo</w:t>
      </w:r>
      <w:r w:rsidR="003F69C0" w:rsidRPr="00CC7D6F">
        <w:rPr>
          <w:rFonts w:ascii="Times New Roman" w:hAnsi="Times New Roman"/>
          <w:sz w:val="24"/>
          <w:szCs w:val="24"/>
        </w:rPr>
        <w:t xml:space="preserve"> 9º</w:t>
      </w:r>
      <w:r w:rsidRPr="00CC7D6F">
        <w:rPr>
          <w:rFonts w:ascii="Times New Roman" w:hAnsi="Times New Roman"/>
          <w:sz w:val="24"/>
          <w:szCs w:val="24"/>
        </w:rPr>
        <w:t>,</w:t>
      </w:r>
      <w:r w:rsidRPr="00CC7D6F">
        <w:rPr>
          <w:rFonts w:ascii="Times New Roman" w:hAnsi="Times New Roman"/>
          <w:b/>
          <w:sz w:val="24"/>
          <w:szCs w:val="24"/>
        </w:rPr>
        <w:t xml:space="preserve"> </w:t>
      </w:r>
      <w:r w:rsidRPr="00CC7D6F">
        <w:rPr>
          <w:rFonts w:ascii="Times New Roman" w:hAnsi="Times New Roman"/>
          <w:sz w:val="24"/>
          <w:szCs w:val="24"/>
        </w:rPr>
        <w:t>a exemplo da credencial de vagas de estacionamento para idosos e pessoas com deficiência,</w:t>
      </w:r>
      <w:r w:rsidR="00425144" w:rsidRPr="00CC7D6F">
        <w:rPr>
          <w:rFonts w:ascii="Times New Roman" w:hAnsi="Times New Roman"/>
          <w:sz w:val="24"/>
          <w:szCs w:val="24"/>
        </w:rPr>
        <w:t xml:space="preserve"> fica prorrogada pelo prazo de 50 (cinquenta)</w:t>
      </w:r>
      <w:r w:rsidRPr="00CC7D6F">
        <w:rPr>
          <w:rFonts w:ascii="Times New Roman" w:hAnsi="Times New Roman"/>
          <w:sz w:val="24"/>
          <w:szCs w:val="24"/>
        </w:rPr>
        <w:t xml:space="preserve"> dias, a contar de seu vencimento.</w:t>
      </w:r>
    </w:p>
    <w:p w14:paraId="771054C2" w14:textId="77777777" w:rsidR="00A94B4E" w:rsidRDefault="00A94B4E" w:rsidP="001F1FA2">
      <w:pPr>
        <w:spacing w:after="0" w:line="276" w:lineRule="auto"/>
        <w:ind w:firstLine="709"/>
        <w:jc w:val="both"/>
        <w:rPr>
          <w:rFonts w:ascii="Times New Roman" w:hAnsi="Times New Roman"/>
          <w:color w:val="000000"/>
          <w:sz w:val="24"/>
          <w:szCs w:val="24"/>
        </w:rPr>
      </w:pPr>
    </w:p>
    <w:p w14:paraId="4890993A" w14:textId="77777777" w:rsidR="00DD4F8E" w:rsidRDefault="00DD4F8E" w:rsidP="001F1FA2">
      <w:pPr>
        <w:spacing w:after="0" w:line="276" w:lineRule="auto"/>
        <w:ind w:firstLine="708"/>
        <w:jc w:val="both"/>
        <w:rPr>
          <w:rFonts w:ascii="Times New Roman" w:hAnsi="Times New Roman"/>
          <w:color w:val="000000"/>
          <w:sz w:val="24"/>
          <w:szCs w:val="24"/>
        </w:rPr>
      </w:pPr>
      <w:r>
        <w:rPr>
          <w:rFonts w:ascii="Times New Roman" w:hAnsi="Times New Roman"/>
          <w:b/>
          <w:color w:val="000000"/>
          <w:sz w:val="24"/>
          <w:szCs w:val="24"/>
        </w:rPr>
        <w:t>Art. 1</w:t>
      </w:r>
      <w:r w:rsidR="0007000F">
        <w:rPr>
          <w:rFonts w:ascii="Times New Roman" w:hAnsi="Times New Roman"/>
          <w:b/>
          <w:color w:val="000000"/>
          <w:sz w:val="24"/>
          <w:szCs w:val="24"/>
        </w:rPr>
        <w:t>1</w:t>
      </w:r>
      <w:r>
        <w:rPr>
          <w:rFonts w:ascii="Times New Roman" w:hAnsi="Times New Roman"/>
          <w:b/>
          <w:color w:val="000000"/>
          <w:sz w:val="24"/>
          <w:szCs w:val="24"/>
        </w:rPr>
        <w:t xml:space="preserve">. </w:t>
      </w:r>
      <w:r>
        <w:rPr>
          <w:rFonts w:ascii="Times New Roman" w:hAnsi="Times New Roman"/>
          <w:color w:val="000000"/>
          <w:sz w:val="24"/>
          <w:szCs w:val="24"/>
        </w:rPr>
        <w:t>O</w:t>
      </w:r>
      <w:r w:rsidR="00425144">
        <w:rPr>
          <w:rFonts w:ascii="Times New Roman" w:hAnsi="Times New Roman"/>
          <w:color w:val="000000"/>
          <w:sz w:val="24"/>
          <w:szCs w:val="24"/>
        </w:rPr>
        <w:t>s</w:t>
      </w:r>
      <w:r>
        <w:rPr>
          <w:rFonts w:ascii="Times New Roman" w:hAnsi="Times New Roman"/>
          <w:color w:val="000000"/>
          <w:sz w:val="24"/>
          <w:szCs w:val="24"/>
        </w:rPr>
        <w:t xml:space="preserve"> prazo</w:t>
      </w:r>
      <w:r w:rsidR="00425144">
        <w:rPr>
          <w:rFonts w:ascii="Times New Roman" w:hAnsi="Times New Roman"/>
          <w:color w:val="000000"/>
          <w:sz w:val="24"/>
          <w:szCs w:val="24"/>
        </w:rPr>
        <w:t xml:space="preserve">s de vencimento da taxa de vistoria de veículos, da taxa de ocupação do solo, da taxa de licenciamento e funcionamento e do ISSQN fixo anual, devidos por taxistas e a taxa de vistoria de veículos utilizados por motoristas de transporte remunerado privado individual de passageiros, do exercício corrente, ficam prorrogados </w:t>
      </w:r>
      <w:r w:rsidR="00425144" w:rsidRPr="00425144">
        <w:rPr>
          <w:rFonts w:ascii="Times New Roman" w:hAnsi="Times New Roman"/>
          <w:color w:val="000000" w:themeColor="text1"/>
          <w:sz w:val="24"/>
          <w:szCs w:val="24"/>
        </w:rPr>
        <w:t>por 90 (noventa</w:t>
      </w:r>
      <w:r w:rsidRPr="00425144">
        <w:rPr>
          <w:rFonts w:ascii="Times New Roman" w:hAnsi="Times New Roman"/>
          <w:color w:val="000000" w:themeColor="text1"/>
          <w:sz w:val="24"/>
          <w:szCs w:val="24"/>
        </w:rPr>
        <w:t>) dias</w:t>
      </w:r>
      <w:r w:rsidR="00425144">
        <w:rPr>
          <w:rFonts w:ascii="Times New Roman" w:hAnsi="Times New Roman"/>
          <w:color w:val="000000"/>
          <w:sz w:val="24"/>
          <w:szCs w:val="24"/>
        </w:rPr>
        <w:t>, a contar de 01 de abril de 2020</w:t>
      </w:r>
      <w:r>
        <w:rPr>
          <w:rFonts w:ascii="Times New Roman" w:hAnsi="Times New Roman"/>
          <w:color w:val="000000"/>
          <w:sz w:val="24"/>
          <w:szCs w:val="24"/>
        </w:rPr>
        <w:t>.</w:t>
      </w:r>
    </w:p>
    <w:p w14:paraId="6E531E8F" w14:textId="77777777" w:rsidR="00A94B4E" w:rsidRPr="00EA1309" w:rsidRDefault="00A94B4E" w:rsidP="001F1FA2">
      <w:pPr>
        <w:spacing w:after="0" w:line="276" w:lineRule="auto"/>
        <w:ind w:firstLine="708"/>
        <w:jc w:val="both"/>
        <w:rPr>
          <w:rFonts w:ascii="Times New Roman" w:hAnsi="Times New Roman"/>
          <w:color w:val="000000"/>
          <w:sz w:val="24"/>
          <w:szCs w:val="24"/>
        </w:rPr>
      </w:pPr>
    </w:p>
    <w:p w14:paraId="05C841A6" w14:textId="77777777" w:rsidR="00425144" w:rsidRDefault="00DD4F8E" w:rsidP="001F1FA2">
      <w:pPr>
        <w:spacing w:after="0" w:line="276" w:lineRule="auto"/>
        <w:ind w:firstLine="709"/>
        <w:jc w:val="both"/>
        <w:rPr>
          <w:rFonts w:ascii="Times New Roman" w:hAnsi="Times New Roman"/>
          <w:color w:val="000000"/>
          <w:sz w:val="24"/>
          <w:szCs w:val="24"/>
        </w:rPr>
      </w:pPr>
      <w:r w:rsidRPr="00DF7F25">
        <w:rPr>
          <w:rFonts w:ascii="Times New Roman" w:hAnsi="Times New Roman"/>
          <w:b/>
          <w:color w:val="000000"/>
          <w:sz w:val="24"/>
          <w:szCs w:val="24"/>
        </w:rPr>
        <w:t>Art. 1</w:t>
      </w:r>
      <w:r w:rsidR="0007000F">
        <w:rPr>
          <w:rFonts w:ascii="Times New Roman" w:hAnsi="Times New Roman"/>
          <w:b/>
          <w:color w:val="000000"/>
          <w:sz w:val="24"/>
          <w:szCs w:val="24"/>
        </w:rPr>
        <w:t>2</w:t>
      </w:r>
      <w:r w:rsidRPr="00DF7F25">
        <w:rPr>
          <w:rFonts w:ascii="Times New Roman" w:hAnsi="Times New Roman"/>
          <w:b/>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 xml:space="preserve">Fica determinado que todos os veículos de transporte coletivo municipal de Cuiabá deverão ser </w:t>
      </w:r>
      <w:r w:rsidR="003361FB">
        <w:rPr>
          <w:rFonts w:ascii="Times New Roman" w:hAnsi="Times New Roman"/>
          <w:color w:val="000000"/>
          <w:sz w:val="24"/>
          <w:szCs w:val="24"/>
        </w:rPr>
        <w:t xml:space="preserve">devidamente </w:t>
      </w:r>
      <w:r>
        <w:rPr>
          <w:rFonts w:ascii="Times New Roman" w:hAnsi="Times New Roman"/>
          <w:color w:val="000000"/>
          <w:sz w:val="24"/>
          <w:szCs w:val="24"/>
        </w:rPr>
        <w:t>higienizados na respectiva parada final</w:t>
      </w:r>
      <w:r w:rsidR="00425144">
        <w:rPr>
          <w:rFonts w:ascii="Times New Roman" w:hAnsi="Times New Roman"/>
          <w:color w:val="000000"/>
          <w:sz w:val="24"/>
          <w:szCs w:val="24"/>
        </w:rPr>
        <w:t xml:space="preserve"> pelos funcionários da Associação Mato-grossense dos Transportes Urbanos – MTU, sem custos para a Administração Pública, conforme determinações a serem expedidas pelo gestor da </w:t>
      </w:r>
      <w:r>
        <w:rPr>
          <w:rFonts w:ascii="Times New Roman" w:hAnsi="Times New Roman"/>
          <w:color w:val="000000"/>
          <w:sz w:val="24"/>
          <w:szCs w:val="24"/>
        </w:rPr>
        <w:t xml:space="preserve">Secretaria </w:t>
      </w:r>
      <w:r w:rsidR="00425144">
        <w:rPr>
          <w:rFonts w:ascii="Times New Roman" w:hAnsi="Times New Roman"/>
          <w:color w:val="000000"/>
          <w:sz w:val="24"/>
          <w:szCs w:val="24"/>
        </w:rPr>
        <w:t>Municipal de Mobilidade Urbana.</w:t>
      </w:r>
    </w:p>
    <w:p w14:paraId="6E8B2DC8" w14:textId="77777777" w:rsidR="00A94B4E" w:rsidRDefault="00A94B4E" w:rsidP="001F1FA2">
      <w:pPr>
        <w:spacing w:after="0" w:line="276" w:lineRule="auto"/>
        <w:ind w:firstLine="709"/>
        <w:jc w:val="both"/>
        <w:rPr>
          <w:rFonts w:ascii="Times New Roman" w:hAnsi="Times New Roman"/>
          <w:color w:val="000000"/>
          <w:sz w:val="24"/>
          <w:szCs w:val="24"/>
        </w:rPr>
      </w:pPr>
    </w:p>
    <w:p w14:paraId="6C683F80" w14:textId="77777777" w:rsidR="00DD4F8E" w:rsidRDefault="00DD4F8E"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lastRenderedPageBreak/>
        <w:t>Art. 1</w:t>
      </w:r>
      <w:r w:rsidR="0007000F">
        <w:rPr>
          <w:rFonts w:ascii="Times New Roman" w:hAnsi="Times New Roman"/>
          <w:b/>
          <w:color w:val="000000"/>
          <w:sz w:val="24"/>
          <w:szCs w:val="24"/>
        </w:rPr>
        <w:t>3</w:t>
      </w:r>
      <w:r>
        <w:rPr>
          <w:rFonts w:ascii="Times New Roman" w:hAnsi="Times New Roman"/>
          <w:b/>
          <w:color w:val="000000"/>
          <w:sz w:val="24"/>
          <w:szCs w:val="24"/>
        </w:rPr>
        <w:t xml:space="preserve">. </w:t>
      </w:r>
      <w:r w:rsidRPr="00033AD3">
        <w:rPr>
          <w:rFonts w:ascii="Times New Roman" w:hAnsi="Times New Roman"/>
          <w:b/>
          <w:color w:val="000000"/>
          <w:sz w:val="24"/>
          <w:szCs w:val="24"/>
        </w:rPr>
        <w:t xml:space="preserve"> </w:t>
      </w:r>
      <w:r>
        <w:rPr>
          <w:rFonts w:ascii="Times New Roman" w:hAnsi="Times New Roman"/>
          <w:color w:val="000000"/>
          <w:sz w:val="24"/>
          <w:szCs w:val="24"/>
        </w:rPr>
        <w:t xml:space="preserve">As estações de ônibus climatizadas desta capital serão </w:t>
      </w:r>
      <w:r w:rsidR="0034302A">
        <w:rPr>
          <w:rFonts w:ascii="Times New Roman" w:hAnsi="Times New Roman"/>
          <w:color w:val="000000"/>
          <w:sz w:val="24"/>
          <w:szCs w:val="24"/>
        </w:rPr>
        <w:t xml:space="preserve">fechadas no período especificado no art. 9º deste decreto, porém, deverão </w:t>
      </w:r>
      <w:bookmarkStart w:id="0" w:name="_GoBack"/>
      <w:r w:rsidR="0034302A">
        <w:rPr>
          <w:rFonts w:ascii="Times New Roman" w:hAnsi="Times New Roman"/>
          <w:color w:val="000000"/>
          <w:sz w:val="24"/>
          <w:szCs w:val="24"/>
        </w:rPr>
        <w:t xml:space="preserve">ser </w:t>
      </w:r>
      <w:r>
        <w:rPr>
          <w:rFonts w:ascii="Times New Roman" w:hAnsi="Times New Roman"/>
          <w:color w:val="000000"/>
          <w:sz w:val="24"/>
          <w:szCs w:val="24"/>
        </w:rPr>
        <w:t>devidamente hi</w:t>
      </w:r>
      <w:bookmarkEnd w:id="0"/>
      <w:r>
        <w:rPr>
          <w:rFonts w:ascii="Times New Roman" w:hAnsi="Times New Roman"/>
          <w:color w:val="000000"/>
          <w:sz w:val="24"/>
          <w:szCs w:val="24"/>
        </w:rPr>
        <w:t xml:space="preserve">gienizadas conforme especificações a serem expedidas pelo gestor da </w:t>
      </w:r>
      <w:r w:rsidR="00425144">
        <w:rPr>
          <w:rFonts w:ascii="Times New Roman" w:hAnsi="Times New Roman"/>
          <w:color w:val="000000"/>
          <w:sz w:val="24"/>
          <w:szCs w:val="24"/>
        </w:rPr>
        <w:t>Secretaria Municipal de Mobilidade Urbana</w:t>
      </w:r>
      <w:r>
        <w:rPr>
          <w:rFonts w:ascii="Times New Roman" w:hAnsi="Times New Roman"/>
          <w:color w:val="000000"/>
          <w:sz w:val="24"/>
          <w:szCs w:val="24"/>
        </w:rPr>
        <w:t>.</w:t>
      </w:r>
    </w:p>
    <w:p w14:paraId="7658F66D" w14:textId="77777777" w:rsidR="00A94B4E" w:rsidRPr="008A1B9E" w:rsidRDefault="00A94B4E" w:rsidP="001F1FA2">
      <w:pPr>
        <w:spacing w:after="0" w:line="276" w:lineRule="auto"/>
        <w:ind w:firstLine="709"/>
        <w:jc w:val="both"/>
        <w:rPr>
          <w:rFonts w:ascii="Times New Roman" w:hAnsi="Times New Roman"/>
          <w:sz w:val="24"/>
          <w:szCs w:val="24"/>
        </w:rPr>
      </w:pPr>
    </w:p>
    <w:p w14:paraId="4DF2A736" w14:textId="77777777" w:rsidR="002A2782" w:rsidRPr="008A1B9E" w:rsidRDefault="002A2782" w:rsidP="001F1FA2">
      <w:pPr>
        <w:spacing w:after="0" w:line="276" w:lineRule="auto"/>
        <w:ind w:firstLine="709"/>
        <w:jc w:val="both"/>
        <w:rPr>
          <w:rFonts w:ascii="Times New Roman" w:hAnsi="Times New Roman"/>
          <w:sz w:val="24"/>
          <w:szCs w:val="24"/>
        </w:rPr>
      </w:pPr>
      <w:r w:rsidRPr="008A1B9E">
        <w:rPr>
          <w:rFonts w:ascii="Times New Roman" w:hAnsi="Times New Roman"/>
          <w:b/>
          <w:sz w:val="24"/>
          <w:szCs w:val="24"/>
        </w:rPr>
        <w:t>Art. 1</w:t>
      </w:r>
      <w:r w:rsidR="00F64AFC" w:rsidRPr="008A1B9E">
        <w:rPr>
          <w:rFonts w:ascii="Times New Roman" w:hAnsi="Times New Roman"/>
          <w:b/>
          <w:sz w:val="24"/>
          <w:szCs w:val="24"/>
        </w:rPr>
        <w:t>4</w:t>
      </w:r>
      <w:r w:rsidRPr="008A1B9E">
        <w:rPr>
          <w:rFonts w:ascii="Times New Roman" w:hAnsi="Times New Roman"/>
          <w:b/>
          <w:sz w:val="24"/>
          <w:szCs w:val="24"/>
        </w:rPr>
        <w:t>.</w:t>
      </w:r>
      <w:r w:rsidRPr="008A1B9E">
        <w:rPr>
          <w:rFonts w:ascii="Times New Roman" w:hAnsi="Times New Roman"/>
          <w:sz w:val="24"/>
          <w:szCs w:val="24"/>
        </w:rPr>
        <w:t xml:space="preserve"> Fica determinada a manutenção de </w:t>
      </w:r>
      <w:r w:rsidR="00CC7D6F" w:rsidRPr="008A1B9E">
        <w:rPr>
          <w:rFonts w:ascii="Times New Roman" w:hAnsi="Times New Roman"/>
          <w:sz w:val="24"/>
          <w:szCs w:val="24"/>
        </w:rPr>
        <w:t xml:space="preserve">até </w:t>
      </w:r>
      <w:r w:rsidRPr="008A1B9E">
        <w:rPr>
          <w:rFonts w:ascii="Times New Roman" w:hAnsi="Times New Roman"/>
          <w:sz w:val="24"/>
          <w:szCs w:val="24"/>
        </w:rPr>
        <w:t xml:space="preserve">30% (trinta por cento) da frota de veículos utilizados no transporte público coletivo municipal, no período de </w:t>
      </w:r>
      <w:r w:rsidR="00F63B78">
        <w:rPr>
          <w:rFonts w:ascii="Times New Roman" w:hAnsi="Times New Roman"/>
          <w:sz w:val="24"/>
          <w:szCs w:val="24"/>
        </w:rPr>
        <w:t>06</w:t>
      </w:r>
      <w:r w:rsidRPr="008A1B9E">
        <w:rPr>
          <w:rFonts w:ascii="Times New Roman" w:hAnsi="Times New Roman"/>
          <w:sz w:val="24"/>
          <w:szCs w:val="24"/>
        </w:rPr>
        <w:t xml:space="preserve"> de abril de 2020 à 10 de maio de 2020, da</w:t>
      </w:r>
      <w:r w:rsidR="005642D4" w:rsidRPr="008A1B9E">
        <w:rPr>
          <w:rFonts w:ascii="Times New Roman" w:hAnsi="Times New Roman"/>
          <w:sz w:val="24"/>
          <w:szCs w:val="24"/>
        </w:rPr>
        <w:t xml:space="preserve"> seguinte forma:</w:t>
      </w:r>
    </w:p>
    <w:p w14:paraId="7105A6F2" w14:textId="77777777" w:rsidR="00A94B4E" w:rsidRPr="008A1B9E" w:rsidRDefault="00A94B4E" w:rsidP="001F1FA2">
      <w:pPr>
        <w:spacing w:after="0" w:line="276" w:lineRule="auto"/>
        <w:ind w:firstLine="709"/>
        <w:jc w:val="both"/>
        <w:rPr>
          <w:rFonts w:ascii="Times New Roman" w:hAnsi="Times New Roman"/>
          <w:sz w:val="24"/>
          <w:szCs w:val="24"/>
        </w:rPr>
      </w:pPr>
    </w:p>
    <w:p w14:paraId="00E27413" w14:textId="77777777" w:rsidR="005642D4" w:rsidRPr="008A1B9E" w:rsidRDefault="005642D4" w:rsidP="001F1FA2">
      <w:pPr>
        <w:spacing w:after="0" w:line="276" w:lineRule="auto"/>
        <w:ind w:firstLine="709"/>
        <w:jc w:val="both"/>
        <w:rPr>
          <w:rFonts w:ascii="Times New Roman" w:hAnsi="Times New Roman"/>
          <w:sz w:val="24"/>
          <w:szCs w:val="24"/>
        </w:rPr>
      </w:pPr>
      <w:r w:rsidRPr="008A1B9E">
        <w:rPr>
          <w:rFonts w:ascii="Times New Roman" w:hAnsi="Times New Roman"/>
          <w:b/>
          <w:sz w:val="24"/>
          <w:szCs w:val="24"/>
        </w:rPr>
        <w:t>I –</w:t>
      </w:r>
      <w:r w:rsidRPr="008A1B9E">
        <w:rPr>
          <w:rFonts w:ascii="Times New Roman" w:hAnsi="Times New Roman"/>
          <w:sz w:val="24"/>
          <w:szCs w:val="24"/>
        </w:rPr>
        <w:t xml:space="preserve"> </w:t>
      </w:r>
      <w:r w:rsidR="00CC7D6F" w:rsidRPr="008A1B9E">
        <w:rPr>
          <w:rFonts w:ascii="Times New Roman" w:hAnsi="Times New Roman"/>
          <w:sz w:val="24"/>
          <w:szCs w:val="24"/>
        </w:rPr>
        <w:t xml:space="preserve">Até </w:t>
      </w:r>
      <w:r w:rsidRPr="008A1B9E">
        <w:rPr>
          <w:rFonts w:ascii="Times New Roman" w:hAnsi="Times New Roman"/>
          <w:sz w:val="24"/>
          <w:szCs w:val="24"/>
        </w:rPr>
        <w:t>10% (dez por cento) para uso exclusivo dos profissionais da rede pública e privada de saúde, devidamente identificados;</w:t>
      </w:r>
    </w:p>
    <w:p w14:paraId="0A8BAE95" w14:textId="77777777" w:rsidR="008F3735" w:rsidRPr="008A1B9E" w:rsidRDefault="008F3735" w:rsidP="001F1FA2">
      <w:pPr>
        <w:spacing w:after="0" w:line="276" w:lineRule="auto"/>
        <w:ind w:firstLine="709"/>
        <w:jc w:val="both"/>
        <w:rPr>
          <w:rFonts w:ascii="Times New Roman" w:hAnsi="Times New Roman"/>
          <w:sz w:val="24"/>
          <w:szCs w:val="24"/>
        </w:rPr>
      </w:pPr>
    </w:p>
    <w:p w14:paraId="2BB54E04" w14:textId="77777777" w:rsidR="005642D4" w:rsidRPr="008A1B9E" w:rsidRDefault="005642D4" w:rsidP="001F1FA2">
      <w:pPr>
        <w:spacing w:after="0" w:line="276" w:lineRule="auto"/>
        <w:ind w:firstLine="709"/>
        <w:jc w:val="both"/>
        <w:rPr>
          <w:rFonts w:ascii="Times New Roman" w:hAnsi="Times New Roman"/>
          <w:sz w:val="24"/>
          <w:szCs w:val="24"/>
        </w:rPr>
      </w:pPr>
      <w:r w:rsidRPr="008A1B9E">
        <w:rPr>
          <w:rFonts w:ascii="Times New Roman" w:hAnsi="Times New Roman"/>
          <w:b/>
          <w:sz w:val="24"/>
          <w:szCs w:val="24"/>
        </w:rPr>
        <w:t>II –</w:t>
      </w:r>
      <w:r w:rsidRPr="008A1B9E">
        <w:rPr>
          <w:rFonts w:ascii="Times New Roman" w:hAnsi="Times New Roman"/>
          <w:sz w:val="24"/>
          <w:szCs w:val="24"/>
        </w:rPr>
        <w:t xml:space="preserve"> </w:t>
      </w:r>
      <w:r w:rsidR="00CC7D6F" w:rsidRPr="008A1B9E">
        <w:rPr>
          <w:rFonts w:ascii="Times New Roman" w:hAnsi="Times New Roman"/>
          <w:sz w:val="24"/>
          <w:szCs w:val="24"/>
        </w:rPr>
        <w:t>Até 20</w:t>
      </w:r>
      <w:r w:rsidRPr="008A1B9E">
        <w:rPr>
          <w:rFonts w:ascii="Times New Roman" w:hAnsi="Times New Roman"/>
          <w:sz w:val="24"/>
          <w:szCs w:val="24"/>
        </w:rPr>
        <w:t>% (</w:t>
      </w:r>
      <w:r w:rsidR="00CC7D6F" w:rsidRPr="008A1B9E">
        <w:rPr>
          <w:rFonts w:ascii="Times New Roman" w:hAnsi="Times New Roman"/>
          <w:sz w:val="24"/>
          <w:szCs w:val="24"/>
        </w:rPr>
        <w:t>vinte</w:t>
      </w:r>
      <w:r w:rsidRPr="008A1B9E">
        <w:rPr>
          <w:rFonts w:ascii="Times New Roman" w:hAnsi="Times New Roman"/>
          <w:sz w:val="24"/>
          <w:szCs w:val="24"/>
        </w:rPr>
        <w:t xml:space="preserve"> por cento) para </w:t>
      </w:r>
      <w:r w:rsidR="00FD1C72" w:rsidRPr="008A1B9E">
        <w:rPr>
          <w:rFonts w:ascii="Times New Roman" w:hAnsi="Times New Roman"/>
          <w:sz w:val="24"/>
          <w:szCs w:val="24"/>
        </w:rPr>
        <w:t>usuários que exercem</w:t>
      </w:r>
      <w:r w:rsidR="009D76CF" w:rsidRPr="008A1B9E">
        <w:rPr>
          <w:rFonts w:ascii="Times New Roman" w:hAnsi="Times New Roman"/>
          <w:sz w:val="24"/>
          <w:szCs w:val="24"/>
        </w:rPr>
        <w:t>, comprovadamente,</w:t>
      </w:r>
      <w:r w:rsidR="00FD1C72" w:rsidRPr="008A1B9E">
        <w:rPr>
          <w:rFonts w:ascii="Times New Roman" w:hAnsi="Times New Roman"/>
          <w:sz w:val="24"/>
          <w:szCs w:val="24"/>
        </w:rPr>
        <w:t xml:space="preserve"> atividades consideradas essenciais</w:t>
      </w:r>
      <w:r w:rsidRPr="008A1B9E">
        <w:rPr>
          <w:rFonts w:ascii="Times New Roman" w:hAnsi="Times New Roman"/>
          <w:sz w:val="24"/>
          <w:szCs w:val="24"/>
        </w:rPr>
        <w:t>.</w:t>
      </w:r>
    </w:p>
    <w:p w14:paraId="657EC428" w14:textId="77777777" w:rsidR="008F3735" w:rsidRPr="008A1B9E" w:rsidRDefault="008F3735" w:rsidP="001F1FA2">
      <w:pPr>
        <w:spacing w:after="0" w:line="276" w:lineRule="auto"/>
        <w:ind w:firstLine="709"/>
        <w:jc w:val="both"/>
        <w:rPr>
          <w:rFonts w:ascii="Times New Roman" w:hAnsi="Times New Roman"/>
          <w:sz w:val="24"/>
          <w:szCs w:val="24"/>
        </w:rPr>
      </w:pPr>
    </w:p>
    <w:p w14:paraId="4B382CC7" w14:textId="77777777" w:rsidR="00B95792" w:rsidRPr="008A1B9E" w:rsidRDefault="00B95792" w:rsidP="001F1FA2">
      <w:pPr>
        <w:spacing w:after="0" w:line="276" w:lineRule="auto"/>
        <w:ind w:firstLine="709"/>
        <w:jc w:val="both"/>
        <w:rPr>
          <w:rFonts w:ascii="Times New Roman" w:hAnsi="Times New Roman"/>
          <w:sz w:val="24"/>
          <w:szCs w:val="24"/>
        </w:rPr>
      </w:pPr>
      <w:r w:rsidRPr="008A1B9E">
        <w:rPr>
          <w:rFonts w:ascii="Times New Roman" w:hAnsi="Times New Roman"/>
          <w:b/>
          <w:sz w:val="24"/>
          <w:szCs w:val="24"/>
        </w:rPr>
        <w:t xml:space="preserve">§ 1º </w:t>
      </w:r>
      <w:r w:rsidRPr="008A1B9E">
        <w:rPr>
          <w:rFonts w:ascii="Times New Roman" w:hAnsi="Times New Roman"/>
          <w:sz w:val="24"/>
          <w:szCs w:val="24"/>
        </w:rPr>
        <w:t>Para fins do disposto no</w:t>
      </w:r>
      <w:r w:rsidR="002D6863" w:rsidRPr="008A1B9E">
        <w:rPr>
          <w:rFonts w:ascii="Times New Roman" w:hAnsi="Times New Roman"/>
          <w:sz w:val="24"/>
          <w:szCs w:val="24"/>
        </w:rPr>
        <w:t xml:space="preserve">s incisos I e II </w:t>
      </w:r>
      <w:r w:rsidRPr="008A1B9E">
        <w:rPr>
          <w:rFonts w:ascii="Times New Roman" w:hAnsi="Times New Roman"/>
          <w:sz w:val="24"/>
          <w:szCs w:val="24"/>
        </w:rPr>
        <w:t>do presente artigo os veículos deverão ser identificados por categoria, a fim de facilitar a visualização pelo</w:t>
      </w:r>
      <w:r w:rsidR="002D6863" w:rsidRPr="008A1B9E">
        <w:rPr>
          <w:rFonts w:ascii="Times New Roman" w:hAnsi="Times New Roman"/>
          <w:sz w:val="24"/>
          <w:szCs w:val="24"/>
        </w:rPr>
        <w:t>s</w:t>
      </w:r>
      <w:r w:rsidRPr="008A1B9E">
        <w:rPr>
          <w:rFonts w:ascii="Times New Roman" w:hAnsi="Times New Roman"/>
          <w:sz w:val="24"/>
          <w:szCs w:val="24"/>
        </w:rPr>
        <w:t xml:space="preserve"> </w:t>
      </w:r>
      <w:r w:rsidR="002D6863" w:rsidRPr="008A1B9E">
        <w:rPr>
          <w:rFonts w:ascii="Times New Roman" w:hAnsi="Times New Roman"/>
          <w:sz w:val="24"/>
          <w:szCs w:val="24"/>
        </w:rPr>
        <w:t xml:space="preserve">respectivos </w:t>
      </w:r>
      <w:r w:rsidRPr="008A1B9E">
        <w:rPr>
          <w:rFonts w:ascii="Times New Roman" w:hAnsi="Times New Roman"/>
          <w:sz w:val="24"/>
          <w:szCs w:val="24"/>
        </w:rPr>
        <w:t>usuário</w:t>
      </w:r>
      <w:r w:rsidR="002D6863" w:rsidRPr="008A1B9E">
        <w:rPr>
          <w:rFonts w:ascii="Times New Roman" w:hAnsi="Times New Roman"/>
          <w:sz w:val="24"/>
          <w:szCs w:val="24"/>
        </w:rPr>
        <w:t>s</w:t>
      </w:r>
      <w:r w:rsidRPr="008A1B9E">
        <w:rPr>
          <w:rFonts w:ascii="Times New Roman" w:hAnsi="Times New Roman"/>
          <w:sz w:val="24"/>
          <w:szCs w:val="24"/>
        </w:rPr>
        <w:t>.</w:t>
      </w:r>
    </w:p>
    <w:p w14:paraId="451AA236" w14:textId="77777777" w:rsidR="00B95792" w:rsidRPr="00B95792" w:rsidRDefault="00B95792" w:rsidP="001F1FA2">
      <w:pPr>
        <w:spacing w:after="0" w:line="276" w:lineRule="auto"/>
        <w:ind w:firstLine="709"/>
        <w:jc w:val="both"/>
        <w:rPr>
          <w:rFonts w:ascii="Times New Roman" w:hAnsi="Times New Roman"/>
          <w:color w:val="000000" w:themeColor="text1"/>
          <w:sz w:val="24"/>
          <w:szCs w:val="24"/>
        </w:rPr>
      </w:pPr>
    </w:p>
    <w:p w14:paraId="29CDDC3E" w14:textId="77777777" w:rsidR="008F3735" w:rsidRDefault="00B95792"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themeColor="text1"/>
          <w:sz w:val="24"/>
          <w:szCs w:val="24"/>
        </w:rPr>
        <w:t>§</w:t>
      </w:r>
      <w:r w:rsidR="00517BD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2º </w:t>
      </w:r>
      <w:r w:rsidR="008F3735" w:rsidRPr="00000932">
        <w:rPr>
          <w:rFonts w:ascii="Times New Roman" w:hAnsi="Times New Roman"/>
          <w:color w:val="000000"/>
          <w:sz w:val="24"/>
          <w:szCs w:val="24"/>
        </w:rPr>
        <w:t xml:space="preserve">O serviço público de transporte coletivo municipal, para os fins previstos no </w:t>
      </w:r>
      <w:r w:rsidR="008F3735" w:rsidRPr="00000932">
        <w:rPr>
          <w:rFonts w:ascii="Times New Roman" w:hAnsi="Times New Roman"/>
          <w:i/>
          <w:color w:val="000000"/>
          <w:sz w:val="24"/>
          <w:szCs w:val="24"/>
        </w:rPr>
        <w:t xml:space="preserve">caput </w:t>
      </w:r>
      <w:r w:rsidR="008F3735" w:rsidRPr="00000932">
        <w:rPr>
          <w:rFonts w:ascii="Times New Roman" w:hAnsi="Times New Roman"/>
          <w:color w:val="000000"/>
          <w:sz w:val="24"/>
          <w:szCs w:val="24"/>
        </w:rPr>
        <w:t xml:space="preserve">deste artigo, será realizado </w:t>
      </w:r>
      <w:r w:rsidR="008F3735">
        <w:rPr>
          <w:rFonts w:ascii="Times New Roman" w:hAnsi="Times New Roman"/>
          <w:color w:val="000000"/>
          <w:sz w:val="24"/>
          <w:szCs w:val="24"/>
        </w:rPr>
        <w:t>nos seguintes termo</w:t>
      </w:r>
      <w:r>
        <w:rPr>
          <w:rFonts w:ascii="Times New Roman" w:hAnsi="Times New Roman"/>
          <w:color w:val="000000"/>
          <w:sz w:val="24"/>
          <w:szCs w:val="24"/>
        </w:rPr>
        <w:t>s</w:t>
      </w:r>
      <w:r w:rsidR="008F3735">
        <w:rPr>
          <w:rFonts w:ascii="Times New Roman" w:hAnsi="Times New Roman"/>
          <w:color w:val="000000"/>
          <w:sz w:val="24"/>
          <w:szCs w:val="24"/>
        </w:rPr>
        <w:t>:</w:t>
      </w:r>
    </w:p>
    <w:p w14:paraId="5986FC35" w14:textId="77777777" w:rsidR="008F3735" w:rsidRPr="00000932" w:rsidRDefault="008F3735" w:rsidP="001F1FA2">
      <w:pPr>
        <w:spacing w:after="0" w:line="276" w:lineRule="auto"/>
        <w:ind w:firstLine="709"/>
        <w:jc w:val="both"/>
        <w:rPr>
          <w:rFonts w:ascii="Times New Roman" w:hAnsi="Times New Roman"/>
          <w:color w:val="000000"/>
          <w:sz w:val="24"/>
          <w:szCs w:val="24"/>
        </w:rPr>
      </w:pPr>
    </w:p>
    <w:p w14:paraId="2A86543F" w14:textId="77777777" w:rsidR="008F3735" w:rsidRDefault="008F3735" w:rsidP="001F1FA2">
      <w:pPr>
        <w:spacing w:after="0" w:line="276" w:lineRule="auto"/>
        <w:ind w:firstLine="709"/>
        <w:jc w:val="both"/>
        <w:rPr>
          <w:rFonts w:ascii="Times New Roman" w:hAnsi="Times New Roman"/>
          <w:color w:val="000000"/>
          <w:sz w:val="24"/>
          <w:szCs w:val="24"/>
        </w:rPr>
      </w:pPr>
      <w:r w:rsidRPr="00000932">
        <w:rPr>
          <w:rFonts w:ascii="Times New Roman" w:hAnsi="Times New Roman"/>
          <w:b/>
          <w:color w:val="000000"/>
          <w:sz w:val="24"/>
          <w:szCs w:val="24"/>
        </w:rPr>
        <w:t>I -</w:t>
      </w:r>
      <w:r w:rsidRPr="00000932">
        <w:rPr>
          <w:rFonts w:ascii="Times New Roman" w:hAnsi="Times New Roman"/>
          <w:color w:val="000000"/>
          <w:sz w:val="24"/>
          <w:szCs w:val="24"/>
        </w:rPr>
        <w:t xml:space="preserve"> </w:t>
      </w:r>
      <w:proofErr w:type="gramStart"/>
      <w:r w:rsidR="00A067CC">
        <w:rPr>
          <w:rFonts w:ascii="Times New Roman" w:hAnsi="Times New Roman"/>
          <w:color w:val="000000"/>
          <w:sz w:val="24"/>
          <w:szCs w:val="24"/>
        </w:rPr>
        <w:t>higieni</w:t>
      </w:r>
      <w:r w:rsidRPr="00000932">
        <w:rPr>
          <w:rFonts w:ascii="Times New Roman" w:hAnsi="Times New Roman"/>
          <w:color w:val="000000"/>
          <w:sz w:val="24"/>
          <w:szCs w:val="24"/>
        </w:rPr>
        <w:t>zação</w:t>
      </w:r>
      <w:proofErr w:type="gramEnd"/>
      <w:r w:rsidRPr="00000932">
        <w:rPr>
          <w:rFonts w:ascii="Times New Roman" w:hAnsi="Times New Roman"/>
          <w:color w:val="000000"/>
          <w:sz w:val="24"/>
          <w:szCs w:val="24"/>
        </w:rPr>
        <w:t xml:space="preserve"> diária dos veículos;</w:t>
      </w:r>
    </w:p>
    <w:p w14:paraId="7E5ACA4D" w14:textId="77777777" w:rsidR="008F3735" w:rsidRPr="00000932" w:rsidRDefault="008F3735" w:rsidP="001F1FA2">
      <w:pPr>
        <w:spacing w:after="0" w:line="276" w:lineRule="auto"/>
        <w:ind w:firstLine="709"/>
        <w:jc w:val="both"/>
        <w:rPr>
          <w:rFonts w:ascii="Times New Roman" w:hAnsi="Times New Roman"/>
          <w:color w:val="000000"/>
          <w:sz w:val="24"/>
          <w:szCs w:val="24"/>
        </w:rPr>
      </w:pPr>
    </w:p>
    <w:p w14:paraId="7C0FEEDE" w14:textId="77777777" w:rsidR="008F3735" w:rsidRDefault="008F3735" w:rsidP="001F1FA2">
      <w:pPr>
        <w:spacing w:after="0" w:line="276" w:lineRule="auto"/>
        <w:ind w:firstLine="709"/>
        <w:jc w:val="both"/>
        <w:rPr>
          <w:rFonts w:ascii="Times New Roman" w:hAnsi="Times New Roman"/>
          <w:color w:val="000000"/>
          <w:sz w:val="24"/>
          <w:szCs w:val="24"/>
        </w:rPr>
      </w:pPr>
      <w:r w:rsidRPr="00000932">
        <w:rPr>
          <w:rFonts w:ascii="Times New Roman" w:hAnsi="Times New Roman"/>
          <w:b/>
          <w:color w:val="000000"/>
          <w:sz w:val="24"/>
          <w:szCs w:val="24"/>
        </w:rPr>
        <w:t>II -</w:t>
      </w:r>
      <w:r w:rsidRPr="00000932">
        <w:rPr>
          <w:rFonts w:ascii="Times New Roman" w:hAnsi="Times New Roman"/>
          <w:color w:val="000000"/>
          <w:sz w:val="24"/>
          <w:szCs w:val="24"/>
        </w:rPr>
        <w:t xml:space="preserve"> </w:t>
      </w:r>
      <w:proofErr w:type="gramStart"/>
      <w:r w:rsidRPr="00000932">
        <w:rPr>
          <w:rFonts w:ascii="Times New Roman" w:hAnsi="Times New Roman"/>
          <w:color w:val="000000"/>
          <w:sz w:val="24"/>
          <w:szCs w:val="24"/>
        </w:rPr>
        <w:t>disponibilização</w:t>
      </w:r>
      <w:proofErr w:type="gramEnd"/>
      <w:r w:rsidRPr="00000932">
        <w:rPr>
          <w:rFonts w:ascii="Times New Roman" w:hAnsi="Times New Roman"/>
          <w:color w:val="000000"/>
          <w:sz w:val="24"/>
          <w:szCs w:val="24"/>
        </w:rPr>
        <w:t xml:space="preserve"> de álcoo</w:t>
      </w:r>
      <w:r w:rsidRPr="0062542A">
        <w:rPr>
          <w:rFonts w:ascii="Times New Roman" w:hAnsi="Times New Roman"/>
          <w:color w:val="000000"/>
          <w:sz w:val="24"/>
          <w:szCs w:val="24"/>
        </w:rPr>
        <w:t xml:space="preserve">l gel </w:t>
      </w:r>
      <w:r w:rsidR="0062542A" w:rsidRPr="0062542A">
        <w:rPr>
          <w:rFonts w:ascii="Times New Roman" w:hAnsi="Times New Roman"/>
          <w:color w:val="000000"/>
          <w:sz w:val="24"/>
          <w:szCs w:val="24"/>
        </w:rPr>
        <w:t xml:space="preserve">70% </w:t>
      </w:r>
      <w:r w:rsidRPr="0062542A">
        <w:rPr>
          <w:rFonts w:ascii="Times New Roman" w:hAnsi="Times New Roman"/>
          <w:color w:val="000000"/>
          <w:sz w:val="24"/>
          <w:szCs w:val="24"/>
        </w:rPr>
        <w:t>p</w:t>
      </w:r>
      <w:r w:rsidRPr="00000932">
        <w:rPr>
          <w:rFonts w:ascii="Times New Roman" w:hAnsi="Times New Roman"/>
          <w:color w:val="000000"/>
          <w:sz w:val="24"/>
          <w:szCs w:val="24"/>
        </w:rPr>
        <w:t>ara os usuários;</w:t>
      </w:r>
    </w:p>
    <w:p w14:paraId="0A4BC771" w14:textId="77777777" w:rsidR="008F3735" w:rsidRPr="00000932" w:rsidRDefault="008F3735" w:rsidP="001F1FA2">
      <w:pPr>
        <w:spacing w:after="0" w:line="276" w:lineRule="auto"/>
        <w:ind w:firstLine="709"/>
        <w:jc w:val="both"/>
        <w:rPr>
          <w:rFonts w:ascii="Times New Roman" w:hAnsi="Times New Roman"/>
          <w:color w:val="000000"/>
          <w:sz w:val="24"/>
          <w:szCs w:val="24"/>
        </w:rPr>
      </w:pPr>
    </w:p>
    <w:p w14:paraId="182EF938" w14:textId="77777777" w:rsidR="008F3735" w:rsidRDefault="008F3735" w:rsidP="001F1FA2">
      <w:pPr>
        <w:spacing w:after="0" w:line="276" w:lineRule="auto"/>
        <w:ind w:firstLine="709"/>
        <w:jc w:val="both"/>
        <w:rPr>
          <w:rFonts w:ascii="Times New Roman" w:hAnsi="Times New Roman"/>
          <w:color w:val="FF0000"/>
          <w:sz w:val="24"/>
          <w:szCs w:val="24"/>
        </w:rPr>
      </w:pPr>
      <w:r w:rsidRPr="00000932">
        <w:rPr>
          <w:rFonts w:ascii="Times New Roman" w:hAnsi="Times New Roman"/>
          <w:b/>
          <w:color w:val="000000"/>
          <w:sz w:val="24"/>
          <w:szCs w:val="24"/>
        </w:rPr>
        <w:t>III -</w:t>
      </w:r>
      <w:r w:rsidRPr="00000932">
        <w:rPr>
          <w:rFonts w:ascii="Times New Roman" w:hAnsi="Times New Roman"/>
          <w:color w:val="000000"/>
          <w:sz w:val="24"/>
          <w:szCs w:val="24"/>
        </w:rPr>
        <w:t xml:space="preserve"> capacidade máxima de passageiros limitada a 50% (cinquenta</w:t>
      </w:r>
      <w:r>
        <w:rPr>
          <w:rFonts w:ascii="Times New Roman" w:hAnsi="Times New Roman"/>
          <w:color w:val="000000"/>
          <w:sz w:val="24"/>
          <w:szCs w:val="24"/>
        </w:rPr>
        <w:t xml:space="preserve"> por cento) da capacidade total.</w:t>
      </w:r>
    </w:p>
    <w:p w14:paraId="5D1B918A" w14:textId="77777777" w:rsidR="00B95792" w:rsidRPr="003F0265" w:rsidRDefault="00B95792" w:rsidP="001F1FA2">
      <w:pPr>
        <w:spacing w:after="0" w:line="276" w:lineRule="auto"/>
        <w:ind w:firstLine="709"/>
        <w:jc w:val="both"/>
        <w:rPr>
          <w:rFonts w:ascii="Times New Roman" w:hAnsi="Times New Roman"/>
          <w:color w:val="FF0000"/>
          <w:sz w:val="24"/>
          <w:szCs w:val="24"/>
        </w:rPr>
      </w:pPr>
    </w:p>
    <w:p w14:paraId="05AB3DD1" w14:textId="77777777" w:rsidR="0047062C" w:rsidRDefault="0047062C" w:rsidP="001F1FA2">
      <w:pPr>
        <w:spacing w:after="0" w:line="276" w:lineRule="auto"/>
        <w:jc w:val="center"/>
        <w:rPr>
          <w:rFonts w:ascii="Times New Roman" w:hAnsi="Times New Roman"/>
          <w:b/>
          <w:color w:val="000000"/>
          <w:sz w:val="24"/>
          <w:szCs w:val="24"/>
        </w:rPr>
      </w:pPr>
      <w:r>
        <w:rPr>
          <w:rFonts w:ascii="Times New Roman" w:hAnsi="Times New Roman"/>
          <w:b/>
          <w:color w:val="000000"/>
          <w:sz w:val="24"/>
          <w:szCs w:val="24"/>
        </w:rPr>
        <w:t>CAPÍTULO V</w:t>
      </w:r>
    </w:p>
    <w:p w14:paraId="156F36DF" w14:textId="77777777" w:rsidR="00DD4F8E" w:rsidRDefault="0047062C" w:rsidP="001F1FA2">
      <w:pPr>
        <w:spacing w:after="0" w:line="276" w:lineRule="auto"/>
        <w:jc w:val="center"/>
        <w:rPr>
          <w:rFonts w:ascii="Times New Roman" w:hAnsi="Times New Roman"/>
          <w:b/>
          <w:color w:val="000000"/>
          <w:sz w:val="24"/>
          <w:szCs w:val="24"/>
        </w:rPr>
      </w:pPr>
      <w:r w:rsidRPr="005B3F9C">
        <w:rPr>
          <w:rFonts w:ascii="Times New Roman" w:hAnsi="Times New Roman"/>
          <w:b/>
          <w:color w:val="000000"/>
          <w:sz w:val="24"/>
          <w:szCs w:val="24"/>
        </w:rPr>
        <w:t xml:space="preserve">DAS MEDIDAS TEMPORÁRIAS RELACIONADAS </w:t>
      </w:r>
      <w:r w:rsidR="007F0B2E">
        <w:rPr>
          <w:rFonts w:ascii="Times New Roman" w:hAnsi="Times New Roman"/>
          <w:b/>
          <w:color w:val="000000"/>
          <w:sz w:val="24"/>
          <w:szCs w:val="24"/>
        </w:rPr>
        <w:t xml:space="preserve">À </w:t>
      </w:r>
      <w:r w:rsidRPr="005B3F9C">
        <w:rPr>
          <w:rFonts w:ascii="Times New Roman" w:hAnsi="Times New Roman"/>
          <w:b/>
          <w:color w:val="000000"/>
          <w:sz w:val="24"/>
          <w:szCs w:val="24"/>
        </w:rPr>
        <w:t>COMPET</w:t>
      </w:r>
      <w:r w:rsidR="007F0B2E">
        <w:rPr>
          <w:rFonts w:ascii="Times New Roman" w:hAnsi="Times New Roman"/>
          <w:b/>
          <w:color w:val="000000"/>
          <w:sz w:val="24"/>
          <w:szCs w:val="24"/>
        </w:rPr>
        <w:t>ÊN</w:t>
      </w:r>
      <w:r w:rsidRPr="005B3F9C">
        <w:rPr>
          <w:rFonts w:ascii="Times New Roman" w:hAnsi="Times New Roman"/>
          <w:b/>
          <w:color w:val="000000"/>
          <w:sz w:val="24"/>
          <w:szCs w:val="24"/>
        </w:rPr>
        <w:t xml:space="preserve">CIA DA SECRETARIA MUNICIPAL DE </w:t>
      </w:r>
      <w:r>
        <w:rPr>
          <w:rFonts w:ascii="Times New Roman" w:hAnsi="Times New Roman"/>
          <w:b/>
          <w:color w:val="000000"/>
          <w:sz w:val="24"/>
          <w:szCs w:val="24"/>
        </w:rPr>
        <w:t>AGRICULTURA, TRABALHO E DESENVOLVIMENTO ECONÔMICO</w:t>
      </w:r>
    </w:p>
    <w:p w14:paraId="6698C879" w14:textId="77777777" w:rsidR="00A94B4E" w:rsidRDefault="00A94B4E" w:rsidP="001F1FA2">
      <w:pPr>
        <w:spacing w:after="0" w:line="276" w:lineRule="auto"/>
        <w:jc w:val="center"/>
        <w:rPr>
          <w:rFonts w:ascii="Times New Roman" w:hAnsi="Times New Roman"/>
          <w:b/>
          <w:color w:val="000000"/>
          <w:sz w:val="24"/>
          <w:szCs w:val="24"/>
        </w:rPr>
      </w:pPr>
    </w:p>
    <w:p w14:paraId="0E4FC465" w14:textId="77777777" w:rsidR="00321F37" w:rsidRPr="00827CB5" w:rsidRDefault="0047062C" w:rsidP="001F1FA2">
      <w:pPr>
        <w:spacing w:after="0" w:line="276" w:lineRule="auto"/>
        <w:ind w:firstLine="709"/>
        <w:jc w:val="both"/>
        <w:rPr>
          <w:rFonts w:ascii="Times New Roman" w:hAnsi="Times New Roman"/>
          <w:sz w:val="24"/>
          <w:szCs w:val="24"/>
        </w:rPr>
      </w:pPr>
      <w:r>
        <w:rPr>
          <w:rFonts w:ascii="Times New Roman" w:hAnsi="Times New Roman"/>
          <w:b/>
          <w:color w:val="000000"/>
          <w:sz w:val="24"/>
          <w:szCs w:val="24"/>
        </w:rPr>
        <w:t xml:space="preserve"> </w:t>
      </w:r>
      <w:r w:rsidR="00100091" w:rsidRPr="00827CB5">
        <w:rPr>
          <w:rFonts w:ascii="Times New Roman" w:hAnsi="Times New Roman"/>
          <w:b/>
          <w:sz w:val="24"/>
          <w:szCs w:val="24"/>
        </w:rPr>
        <w:t>Art. 1</w:t>
      </w:r>
      <w:r w:rsidR="00F64AFC" w:rsidRPr="00827CB5">
        <w:rPr>
          <w:rFonts w:ascii="Times New Roman" w:hAnsi="Times New Roman"/>
          <w:b/>
          <w:sz w:val="24"/>
          <w:szCs w:val="24"/>
        </w:rPr>
        <w:t>5</w:t>
      </w:r>
      <w:r w:rsidR="00100091" w:rsidRPr="00827CB5">
        <w:rPr>
          <w:rFonts w:ascii="Times New Roman" w:hAnsi="Times New Roman"/>
          <w:b/>
          <w:sz w:val="24"/>
          <w:szCs w:val="24"/>
        </w:rPr>
        <w:t xml:space="preserve">.  </w:t>
      </w:r>
      <w:r w:rsidR="00100091" w:rsidRPr="00827CB5">
        <w:rPr>
          <w:rFonts w:ascii="Times New Roman" w:hAnsi="Times New Roman"/>
          <w:sz w:val="24"/>
          <w:szCs w:val="24"/>
        </w:rPr>
        <w:t xml:space="preserve">Ficam suspensas pelo período de </w:t>
      </w:r>
      <w:r w:rsidR="00D44EBF" w:rsidRPr="00827CB5">
        <w:rPr>
          <w:rFonts w:ascii="Times New Roman" w:hAnsi="Times New Roman"/>
          <w:sz w:val="24"/>
          <w:szCs w:val="24"/>
        </w:rPr>
        <w:t>06</w:t>
      </w:r>
      <w:r w:rsidR="00100091" w:rsidRPr="00827CB5">
        <w:rPr>
          <w:rFonts w:ascii="Times New Roman" w:hAnsi="Times New Roman"/>
          <w:sz w:val="24"/>
          <w:szCs w:val="24"/>
        </w:rPr>
        <w:t xml:space="preserve"> de </w:t>
      </w:r>
      <w:r w:rsidR="00D44EBF" w:rsidRPr="00827CB5">
        <w:rPr>
          <w:rFonts w:ascii="Times New Roman" w:hAnsi="Times New Roman"/>
          <w:sz w:val="24"/>
          <w:szCs w:val="24"/>
        </w:rPr>
        <w:t xml:space="preserve">abril de 2020 à </w:t>
      </w:r>
      <w:r w:rsidR="00C05EA9" w:rsidRPr="00827CB5">
        <w:rPr>
          <w:rFonts w:ascii="Times New Roman" w:hAnsi="Times New Roman"/>
          <w:sz w:val="24"/>
          <w:szCs w:val="24"/>
        </w:rPr>
        <w:t>21</w:t>
      </w:r>
      <w:r w:rsidR="00100091" w:rsidRPr="00827CB5">
        <w:rPr>
          <w:rFonts w:ascii="Times New Roman" w:hAnsi="Times New Roman"/>
          <w:sz w:val="24"/>
          <w:szCs w:val="24"/>
        </w:rPr>
        <w:t xml:space="preserve"> de </w:t>
      </w:r>
      <w:r w:rsidR="00C05EA9" w:rsidRPr="00827CB5">
        <w:rPr>
          <w:rFonts w:ascii="Times New Roman" w:hAnsi="Times New Roman"/>
          <w:sz w:val="24"/>
          <w:szCs w:val="24"/>
        </w:rPr>
        <w:t>abril</w:t>
      </w:r>
      <w:r w:rsidR="00100091" w:rsidRPr="00827CB5">
        <w:rPr>
          <w:rFonts w:ascii="Times New Roman" w:hAnsi="Times New Roman"/>
          <w:sz w:val="24"/>
          <w:szCs w:val="24"/>
        </w:rPr>
        <w:t xml:space="preserve"> de 2020 todas as Feiras Livres realizadas no Município de Cuiabá.</w:t>
      </w:r>
    </w:p>
    <w:p w14:paraId="252E0287" w14:textId="77777777" w:rsidR="002A3C46" w:rsidRPr="00827CB5" w:rsidRDefault="002A3C46" w:rsidP="001F1FA2">
      <w:pPr>
        <w:spacing w:after="0" w:line="276" w:lineRule="auto"/>
        <w:ind w:firstLine="709"/>
        <w:jc w:val="both"/>
        <w:rPr>
          <w:rFonts w:ascii="Times New Roman" w:hAnsi="Times New Roman"/>
          <w:sz w:val="24"/>
          <w:szCs w:val="24"/>
        </w:rPr>
      </w:pPr>
    </w:p>
    <w:p w14:paraId="7123B27B" w14:textId="77777777" w:rsidR="002A3C46" w:rsidRPr="00827CB5" w:rsidRDefault="002A3C46" w:rsidP="001F1FA2">
      <w:pPr>
        <w:spacing w:after="0" w:line="276" w:lineRule="auto"/>
        <w:ind w:firstLine="709"/>
        <w:jc w:val="both"/>
        <w:rPr>
          <w:rFonts w:ascii="Times New Roman" w:hAnsi="Times New Roman"/>
          <w:sz w:val="24"/>
          <w:szCs w:val="24"/>
        </w:rPr>
      </w:pPr>
      <w:r w:rsidRPr="00827CB5">
        <w:rPr>
          <w:rFonts w:ascii="Times New Roman" w:hAnsi="Times New Roman"/>
          <w:b/>
          <w:bCs/>
          <w:sz w:val="24"/>
          <w:szCs w:val="24"/>
        </w:rPr>
        <w:t>Parágrafo único</w:t>
      </w:r>
      <w:r w:rsidRPr="00827CB5">
        <w:rPr>
          <w:rFonts w:ascii="Times New Roman" w:hAnsi="Times New Roman"/>
          <w:sz w:val="24"/>
          <w:szCs w:val="24"/>
        </w:rPr>
        <w:t>.</w:t>
      </w:r>
      <w:r w:rsidR="003B50EE" w:rsidRPr="00827CB5">
        <w:rPr>
          <w:rFonts w:ascii="Times New Roman" w:hAnsi="Times New Roman"/>
          <w:sz w:val="24"/>
          <w:szCs w:val="24"/>
        </w:rPr>
        <w:t xml:space="preserve"> A abertura das atividades das Feiras Livres</w:t>
      </w:r>
      <w:r w:rsidR="00B77D36" w:rsidRPr="00827CB5">
        <w:rPr>
          <w:rFonts w:ascii="Times New Roman" w:hAnsi="Times New Roman"/>
          <w:sz w:val="24"/>
          <w:szCs w:val="24"/>
        </w:rPr>
        <w:t>, antes do período disposto no caput deste artigo,</w:t>
      </w:r>
      <w:r w:rsidR="003B50EE" w:rsidRPr="00827CB5">
        <w:rPr>
          <w:rFonts w:ascii="Times New Roman" w:hAnsi="Times New Roman"/>
          <w:sz w:val="24"/>
          <w:szCs w:val="24"/>
        </w:rPr>
        <w:t xml:space="preserve"> será objeto </w:t>
      </w:r>
      <w:r w:rsidR="00C05EA9" w:rsidRPr="00827CB5">
        <w:rPr>
          <w:rFonts w:ascii="Times New Roman" w:hAnsi="Times New Roman"/>
          <w:sz w:val="24"/>
          <w:szCs w:val="24"/>
        </w:rPr>
        <w:t>de estudo e análise</w:t>
      </w:r>
      <w:r w:rsidR="00D2483B" w:rsidRPr="00827CB5">
        <w:rPr>
          <w:rFonts w:ascii="Times New Roman" w:hAnsi="Times New Roman"/>
          <w:sz w:val="24"/>
          <w:szCs w:val="24"/>
        </w:rPr>
        <w:t xml:space="preserve"> conjunta</w:t>
      </w:r>
      <w:r w:rsidR="00C05EA9" w:rsidRPr="00827CB5">
        <w:rPr>
          <w:rFonts w:ascii="Times New Roman" w:hAnsi="Times New Roman"/>
          <w:sz w:val="24"/>
          <w:szCs w:val="24"/>
        </w:rPr>
        <w:t xml:space="preserve"> pela Secretaria Municipal de Agricultura, Trabalho e Desenvolvimento Econômico e pelo Comitê de Enfrentamento ao Novo </w:t>
      </w:r>
      <w:proofErr w:type="spellStart"/>
      <w:r w:rsidR="00C05EA9" w:rsidRPr="00827CB5">
        <w:rPr>
          <w:rFonts w:ascii="Times New Roman" w:hAnsi="Times New Roman"/>
          <w:sz w:val="24"/>
          <w:szCs w:val="24"/>
        </w:rPr>
        <w:t>Coronavírus</w:t>
      </w:r>
      <w:proofErr w:type="spellEnd"/>
      <w:r w:rsidR="00C05EA9" w:rsidRPr="00827CB5">
        <w:rPr>
          <w:rFonts w:ascii="Times New Roman" w:hAnsi="Times New Roman"/>
          <w:sz w:val="24"/>
          <w:szCs w:val="24"/>
        </w:rPr>
        <w:t>.</w:t>
      </w:r>
    </w:p>
    <w:p w14:paraId="018316CB" w14:textId="77777777" w:rsidR="00321F37" w:rsidRDefault="00321F37" w:rsidP="001F1FA2">
      <w:pPr>
        <w:spacing w:after="0" w:line="276" w:lineRule="auto"/>
        <w:ind w:firstLine="709"/>
        <w:jc w:val="center"/>
        <w:rPr>
          <w:rFonts w:ascii="Times New Roman" w:hAnsi="Times New Roman"/>
          <w:b/>
          <w:color w:val="000000"/>
          <w:sz w:val="24"/>
          <w:szCs w:val="24"/>
        </w:rPr>
      </w:pPr>
    </w:p>
    <w:p w14:paraId="1D0E11D6" w14:textId="77777777" w:rsidR="005B3F9C" w:rsidRDefault="003F6F03" w:rsidP="001F1FA2">
      <w:pPr>
        <w:spacing w:after="0" w:line="276" w:lineRule="auto"/>
        <w:jc w:val="center"/>
        <w:rPr>
          <w:rFonts w:ascii="Times New Roman" w:hAnsi="Times New Roman"/>
          <w:b/>
          <w:color w:val="000000"/>
          <w:sz w:val="24"/>
          <w:szCs w:val="24"/>
        </w:rPr>
      </w:pPr>
      <w:r>
        <w:rPr>
          <w:rFonts w:ascii="Times New Roman" w:hAnsi="Times New Roman"/>
          <w:b/>
          <w:color w:val="000000"/>
          <w:sz w:val="24"/>
          <w:szCs w:val="24"/>
        </w:rPr>
        <w:t>CAPÍTULO VI</w:t>
      </w:r>
    </w:p>
    <w:p w14:paraId="3FCEF90A" w14:textId="77777777" w:rsidR="005B3F9C" w:rsidRDefault="005B3F9C" w:rsidP="001F1FA2">
      <w:pPr>
        <w:spacing w:after="0" w:line="276" w:lineRule="auto"/>
        <w:jc w:val="center"/>
        <w:rPr>
          <w:rFonts w:ascii="Times New Roman" w:hAnsi="Times New Roman"/>
          <w:b/>
          <w:color w:val="000000"/>
          <w:sz w:val="24"/>
          <w:szCs w:val="24"/>
        </w:rPr>
      </w:pPr>
      <w:r w:rsidRPr="005B3F9C">
        <w:rPr>
          <w:rFonts w:ascii="Times New Roman" w:hAnsi="Times New Roman"/>
          <w:b/>
          <w:color w:val="000000"/>
          <w:sz w:val="24"/>
          <w:szCs w:val="24"/>
        </w:rPr>
        <w:t xml:space="preserve">DAS MEDIDAS TEMPORÁRIAS RELACIONADAS </w:t>
      </w:r>
      <w:r w:rsidR="007F0B2E">
        <w:rPr>
          <w:rFonts w:ascii="Times New Roman" w:hAnsi="Times New Roman"/>
          <w:b/>
          <w:color w:val="000000"/>
          <w:sz w:val="24"/>
          <w:szCs w:val="24"/>
        </w:rPr>
        <w:t>À</w:t>
      </w:r>
      <w:r w:rsidRPr="005B3F9C">
        <w:rPr>
          <w:rFonts w:ascii="Times New Roman" w:hAnsi="Times New Roman"/>
          <w:b/>
          <w:color w:val="000000"/>
          <w:sz w:val="24"/>
          <w:szCs w:val="24"/>
        </w:rPr>
        <w:t xml:space="preserve"> COMPET</w:t>
      </w:r>
      <w:r w:rsidR="007F0B2E">
        <w:rPr>
          <w:rFonts w:ascii="Times New Roman" w:hAnsi="Times New Roman"/>
          <w:b/>
          <w:color w:val="000000"/>
          <w:sz w:val="24"/>
          <w:szCs w:val="24"/>
        </w:rPr>
        <w:t>Ê</w:t>
      </w:r>
      <w:r w:rsidRPr="005B3F9C">
        <w:rPr>
          <w:rFonts w:ascii="Times New Roman" w:hAnsi="Times New Roman"/>
          <w:b/>
          <w:color w:val="000000"/>
          <w:sz w:val="24"/>
          <w:szCs w:val="24"/>
        </w:rPr>
        <w:t>NCIA DA SECRETARIA MUNICIPAL DE SAÚDE</w:t>
      </w:r>
    </w:p>
    <w:p w14:paraId="0234BFC1" w14:textId="77777777" w:rsidR="00A94B4E" w:rsidRPr="005B3F9C" w:rsidRDefault="00A94B4E" w:rsidP="001F1FA2">
      <w:pPr>
        <w:spacing w:after="0" w:line="276" w:lineRule="auto"/>
        <w:jc w:val="center"/>
        <w:rPr>
          <w:rFonts w:ascii="Times New Roman" w:hAnsi="Times New Roman"/>
          <w:b/>
          <w:color w:val="000000"/>
          <w:sz w:val="24"/>
          <w:szCs w:val="24"/>
        </w:rPr>
      </w:pPr>
    </w:p>
    <w:p w14:paraId="3CACF314" w14:textId="77777777" w:rsidR="00334AA9" w:rsidRDefault="00881C84"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Art. 1</w:t>
      </w:r>
      <w:r w:rsidR="00F64AFC">
        <w:rPr>
          <w:rFonts w:ascii="Times New Roman" w:hAnsi="Times New Roman"/>
          <w:b/>
          <w:color w:val="000000"/>
          <w:sz w:val="24"/>
          <w:szCs w:val="24"/>
        </w:rPr>
        <w:t>6</w:t>
      </w:r>
      <w:r>
        <w:rPr>
          <w:rFonts w:ascii="Times New Roman" w:hAnsi="Times New Roman"/>
          <w:b/>
          <w:color w:val="000000"/>
          <w:sz w:val="24"/>
          <w:szCs w:val="24"/>
        </w:rPr>
        <w:t xml:space="preserve">. </w:t>
      </w:r>
      <w:r>
        <w:rPr>
          <w:rFonts w:ascii="Times New Roman" w:hAnsi="Times New Roman"/>
          <w:color w:val="000000"/>
          <w:sz w:val="24"/>
          <w:szCs w:val="24"/>
        </w:rPr>
        <w:t xml:space="preserve">Fica </w:t>
      </w:r>
      <w:r w:rsidR="00334AA9">
        <w:rPr>
          <w:rFonts w:ascii="Times New Roman" w:hAnsi="Times New Roman"/>
          <w:color w:val="000000"/>
          <w:sz w:val="24"/>
          <w:szCs w:val="24"/>
        </w:rPr>
        <w:t xml:space="preserve">o antigo Hospital Pronto Socorro Municipal de Cuiabá estabelecido temporariamente como </w:t>
      </w:r>
      <w:r w:rsidR="006926DF">
        <w:rPr>
          <w:rFonts w:ascii="Times New Roman" w:hAnsi="Times New Roman"/>
          <w:color w:val="000000"/>
          <w:sz w:val="24"/>
          <w:szCs w:val="24"/>
        </w:rPr>
        <w:t xml:space="preserve">Hospital Referência para </w:t>
      </w:r>
      <w:r w:rsidR="00334AA9">
        <w:rPr>
          <w:rFonts w:ascii="Times New Roman" w:hAnsi="Times New Roman"/>
          <w:color w:val="000000"/>
          <w:sz w:val="24"/>
          <w:szCs w:val="24"/>
        </w:rPr>
        <w:t>a COVID-19</w:t>
      </w:r>
      <w:r w:rsidR="00F707B0">
        <w:rPr>
          <w:rFonts w:ascii="Times New Roman" w:hAnsi="Times New Roman"/>
          <w:color w:val="000000"/>
          <w:sz w:val="24"/>
          <w:szCs w:val="24"/>
        </w:rPr>
        <w:t xml:space="preserve"> no Município de Cuiabá</w:t>
      </w:r>
      <w:r w:rsidR="00334AA9">
        <w:rPr>
          <w:rFonts w:ascii="Times New Roman" w:hAnsi="Times New Roman"/>
          <w:color w:val="000000"/>
          <w:sz w:val="24"/>
          <w:szCs w:val="24"/>
        </w:rPr>
        <w:t>.</w:t>
      </w:r>
    </w:p>
    <w:p w14:paraId="51F6274D" w14:textId="77777777" w:rsidR="00334AA9" w:rsidRDefault="00334AA9" w:rsidP="001F1FA2">
      <w:pPr>
        <w:spacing w:after="0" w:line="276" w:lineRule="auto"/>
        <w:ind w:firstLine="709"/>
        <w:jc w:val="both"/>
        <w:rPr>
          <w:rFonts w:ascii="Times New Roman" w:hAnsi="Times New Roman"/>
          <w:color w:val="000000"/>
          <w:sz w:val="24"/>
          <w:szCs w:val="24"/>
        </w:rPr>
      </w:pPr>
    </w:p>
    <w:p w14:paraId="6B4E8811" w14:textId="77777777" w:rsidR="00881C84" w:rsidRDefault="00334AA9" w:rsidP="001F1FA2">
      <w:pPr>
        <w:spacing w:after="0" w:line="276" w:lineRule="auto"/>
        <w:ind w:firstLine="709"/>
        <w:jc w:val="both"/>
        <w:rPr>
          <w:rFonts w:ascii="Times New Roman" w:hAnsi="Times New Roman"/>
          <w:color w:val="000000"/>
          <w:sz w:val="24"/>
          <w:szCs w:val="24"/>
        </w:rPr>
      </w:pPr>
      <w:r w:rsidRPr="00F707B0">
        <w:rPr>
          <w:rFonts w:ascii="Times New Roman" w:hAnsi="Times New Roman"/>
          <w:b/>
          <w:bCs/>
          <w:color w:val="000000"/>
          <w:sz w:val="24"/>
          <w:szCs w:val="24"/>
        </w:rPr>
        <w:t>§ 1º</w:t>
      </w:r>
      <w:r>
        <w:rPr>
          <w:rFonts w:ascii="Times New Roman" w:hAnsi="Times New Roman"/>
          <w:color w:val="000000"/>
          <w:sz w:val="24"/>
          <w:szCs w:val="24"/>
        </w:rPr>
        <w:t xml:space="preserve"> </w:t>
      </w:r>
      <w:r w:rsidR="00F707B0">
        <w:rPr>
          <w:rFonts w:ascii="Times New Roman" w:hAnsi="Times New Roman"/>
          <w:color w:val="000000"/>
          <w:sz w:val="24"/>
          <w:szCs w:val="24"/>
        </w:rPr>
        <w:t xml:space="preserve">A </w:t>
      </w:r>
      <w:r w:rsidR="00881C84">
        <w:rPr>
          <w:rFonts w:ascii="Times New Roman" w:hAnsi="Times New Roman"/>
          <w:color w:val="000000"/>
          <w:sz w:val="24"/>
          <w:szCs w:val="24"/>
        </w:rPr>
        <w:t>Unidade de Pronto Atendimento do Bairro Verdão – UPA Verdão será utilizada exclusivamente como unidade de apoio de leitos</w:t>
      </w:r>
      <w:r w:rsidR="00EC778D">
        <w:rPr>
          <w:rFonts w:ascii="Times New Roman" w:hAnsi="Times New Roman"/>
          <w:color w:val="000000"/>
          <w:sz w:val="24"/>
          <w:szCs w:val="24"/>
        </w:rPr>
        <w:t xml:space="preserve"> do </w:t>
      </w:r>
      <w:r w:rsidR="005B59C9">
        <w:rPr>
          <w:rFonts w:ascii="Times New Roman" w:hAnsi="Times New Roman"/>
          <w:color w:val="000000"/>
          <w:sz w:val="24"/>
          <w:szCs w:val="24"/>
        </w:rPr>
        <w:t>Hospital Referência a que alude o caput deste artigo</w:t>
      </w:r>
      <w:r>
        <w:rPr>
          <w:rFonts w:ascii="Times New Roman" w:hAnsi="Times New Roman"/>
          <w:color w:val="000000"/>
          <w:sz w:val="24"/>
          <w:szCs w:val="24"/>
        </w:rPr>
        <w:t>,</w:t>
      </w:r>
      <w:r w:rsidR="00881C84">
        <w:rPr>
          <w:rFonts w:ascii="Times New Roman" w:hAnsi="Times New Roman"/>
          <w:color w:val="000000"/>
          <w:sz w:val="24"/>
          <w:szCs w:val="24"/>
        </w:rPr>
        <w:t xml:space="preserve"> para internações</w:t>
      </w:r>
      <w:r w:rsidR="005B59C9">
        <w:rPr>
          <w:rFonts w:ascii="Times New Roman" w:hAnsi="Times New Roman"/>
          <w:color w:val="000000"/>
          <w:sz w:val="24"/>
          <w:szCs w:val="24"/>
        </w:rPr>
        <w:t xml:space="preserve"> e tratamento</w:t>
      </w:r>
      <w:r w:rsidR="00881C84">
        <w:rPr>
          <w:rFonts w:ascii="Times New Roman" w:hAnsi="Times New Roman"/>
          <w:color w:val="000000"/>
          <w:sz w:val="24"/>
          <w:szCs w:val="24"/>
        </w:rPr>
        <w:t xml:space="preserve"> dos pacientes contaminados pelo novo </w:t>
      </w:r>
      <w:proofErr w:type="spellStart"/>
      <w:r w:rsidR="00881C84">
        <w:rPr>
          <w:rFonts w:ascii="Times New Roman" w:hAnsi="Times New Roman"/>
          <w:color w:val="000000"/>
          <w:sz w:val="24"/>
          <w:szCs w:val="24"/>
        </w:rPr>
        <w:t>coronavírus</w:t>
      </w:r>
      <w:proofErr w:type="spellEnd"/>
      <w:r w:rsidR="00881C84">
        <w:rPr>
          <w:rFonts w:ascii="Times New Roman" w:hAnsi="Times New Roman"/>
          <w:color w:val="000000"/>
          <w:sz w:val="24"/>
          <w:szCs w:val="24"/>
        </w:rPr>
        <w:t xml:space="preserve">, conforme determinado pelo plano </w:t>
      </w:r>
      <w:r w:rsidR="00881C84" w:rsidRPr="007C63FC">
        <w:rPr>
          <w:rFonts w:ascii="Times New Roman" w:hAnsi="Times New Roman"/>
          <w:sz w:val="24"/>
          <w:szCs w:val="24"/>
        </w:rPr>
        <w:t>municipal d</w:t>
      </w:r>
      <w:r w:rsidR="00881C84">
        <w:rPr>
          <w:rFonts w:ascii="Times New Roman" w:hAnsi="Times New Roman"/>
          <w:color w:val="000000"/>
          <w:sz w:val="24"/>
          <w:szCs w:val="24"/>
        </w:rPr>
        <w:t>e contingência COVID-19 – FASE DE MITIGAÇÃO.</w:t>
      </w:r>
    </w:p>
    <w:p w14:paraId="3EC6DEE0" w14:textId="77777777" w:rsidR="00A94B4E" w:rsidRDefault="00A94B4E" w:rsidP="001F1FA2">
      <w:pPr>
        <w:spacing w:after="0" w:line="276" w:lineRule="auto"/>
        <w:ind w:firstLine="709"/>
        <w:jc w:val="both"/>
        <w:rPr>
          <w:rFonts w:ascii="Times New Roman" w:hAnsi="Times New Roman"/>
          <w:color w:val="000000"/>
          <w:sz w:val="24"/>
          <w:szCs w:val="24"/>
        </w:rPr>
      </w:pPr>
    </w:p>
    <w:p w14:paraId="6E610406" w14:textId="77777777" w:rsidR="00881C84" w:rsidRDefault="00334AA9"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 2º </w:t>
      </w:r>
      <w:r w:rsidR="00881C84">
        <w:rPr>
          <w:rFonts w:ascii="Times New Roman" w:hAnsi="Times New Roman"/>
          <w:color w:val="000000"/>
          <w:sz w:val="24"/>
          <w:szCs w:val="24"/>
        </w:rPr>
        <w:t xml:space="preserve">A determinação contida no </w:t>
      </w:r>
      <w:r w:rsidR="00881C84">
        <w:rPr>
          <w:rFonts w:ascii="Times New Roman" w:hAnsi="Times New Roman"/>
          <w:i/>
          <w:color w:val="000000"/>
          <w:sz w:val="24"/>
          <w:szCs w:val="24"/>
        </w:rPr>
        <w:t>caput</w:t>
      </w:r>
      <w:r w:rsidR="00881C84">
        <w:rPr>
          <w:rFonts w:ascii="Times New Roman" w:hAnsi="Times New Roman"/>
          <w:color w:val="000000"/>
          <w:sz w:val="24"/>
          <w:szCs w:val="24"/>
        </w:rPr>
        <w:t xml:space="preserve"> deste artigo perdurará pelo prazo de 90 (noventa) dias, podendo ser prorrogado por igual prazo.</w:t>
      </w:r>
    </w:p>
    <w:p w14:paraId="1AE4536B" w14:textId="77777777" w:rsidR="008F3735" w:rsidRDefault="008F3735" w:rsidP="001F1FA2">
      <w:pPr>
        <w:spacing w:after="0" w:line="276" w:lineRule="auto"/>
        <w:ind w:firstLine="709"/>
        <w:jc w:val="both"/>
        <w:rPr>
          <w:rFonts w:ascii="Times New Roman" w:hAnsi="Times New Roman"/>
          <w:color w:val="000000"/>
          <w:sz w:val="24"/>
          <w:szCs w:val="24"/>
        </w:rPr>
      </w:pPr>
    </w:p>
    <w:p w14:paraId="4460DF73" w14:textId="77777777" w:rsidR="00881C84" w:rsidRPr="00DD7014" w:rsidRDefault="00881C84" w:rsidP="001F1FA2">
      <w:pPr>
        <w:spacing w:after="0" w:line="276" w:lineRule="auto"/>
        <w:ind w:firstLine="709"/>
        <w:jc w:val="both"/>
        <w:rPr>
          <w:rFonts w:ascii="Times New Roman" w:hAnsi="Times New Roman"/>
          <w:color w:val="000000"/>
          <w:sz w:val="24"/>
          <w:szCs w:val="24"/>
        </w:rPr>
      </w:pPr>
      <w:r w:rsidRPr="0051413A">
        <w:rPr>
          <w:rFonts w:ascii="Times New Roman" w:hAnsi="Times New Roman"/>
          <w:b/>
          <w:color w:val="000000"/>
          <w:sz w:val="24"/>
          <w:szCs w:val="24"/>
        </w:rPr>
        <w:t>Art. 1</w:t>
      </w:r>
      <w:r w:rsidR="00F64AFC">
        <w:rPr>
          <w:rFonts w:ascii="Times New Roman" w:hAnsi="Times New Roman"/>
          <w:b/>
          <w:color w:val="000000"/>
          <w:sz w:val="24"/>
          <w:szCs w:val="24"/>
        </w:rPr>
        <w:t>7</w:t>
      </w:r>
      <w:r w:rsidRPr="0051413A">
        <w:rPr>
          <w:rFonts w:ascii="Times New Roman" w:hAnsi="Times New Roman"/>
          <w:b/>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 xml:space="preserve">Os servidores públicos da Saúde responsáveis pelo enfrentamento ao contágio do novo </w:t>
      </w:r>
      <w:proofErr w:type="spellStart"/>
      <w:r>
        <w:rPr>
          <w:rFonts w:ascii="Times New Roman" w:hAnsi="Times New Roman"/>
          <w:color w:val="000000"/>
          <w:sz w:val="24"/>
          <w:szCs w:val="24"/>
        </w:rPr>
        <w:t>coronavírus</w:t>
      </w:r>
      <w:proofErr w:type="spellEnd"/>
      <w:r>
        <w:rPr>
          <w:rFonts w:ascii="Times New Roman" w:hAnsi="Times New Roman"/>
          <w:color w:val="000000"/>
          <w:sz w:val="24"/>
          <w:szCs w:val="24"/>
        </w:rPr>
        <w:t xml:space="preserve"> deverão se submeter à permanentes instruções técnicas de prevenção e diagnóstico, bem como da obediência ao fluxograma e protocolo oficial de atendimento previsto </w:t>
      </w:r>
      <w:r w:rsidRPr="00DD7014">
        <w:rPr>
          <w:rFonts w:ascii="Times New Roman" w:hAnsi="Times New Roman"/>
          <w:color w:val="000000"/>
          <w:sz w:val="24"/>
          <w:szCs w:val="24"/>
        </w:rPr>
        <w:t>no anexo único do presente Decreto.</w:t>
      </w:r>
    </w:p>
    <w:p w14:paraId="536925BA" w14:textId="77777777" w:rsidR="00A94B4E" w:rsidRPr="00DD7014" w:rsidRDefault="00A94B4E" w:rsidP="001F1FA2">
      <w:pPr>
        <w:spacing w:after="0" w:line="276" w:lineRule="auto"/>
        <w:ind w:firstLine="709"/>
        <w:jc w:val="both"/>
        <w:rPr>
          <w:rFonts w:ascii="Times New Roman" w:hAnsi="Times New Roman"/>
          <w:color w:val="000000"/>
          <w:sz w:val="24"/>
          <w:szCs w:val="24"/>
        </w:rPr>
      </w:pPr>
    </w:p>
    <w:p w14:paraId="03D94071" w14:textId="77777777" w:rsidR="00881C84" w:rsidRPr="00DD7014" w:rsidRDefault="0007000F" w:rsidP="001F1FA2">
      <w:pPr>
        <w:spacing w:after="0" w:line="276" w:lineRule="auto"/>
        <w:ind w:firstLine="709"/>
        <w:jc w:val="both"/>
        <w:rPr>
          <w:rFonts w:ascii="Times New Roman" w:hAnsi="Times New Roman"/>
          <w:color w:val="000000"/>
          <w:sz w:val="24"/>
          <w:szCs w:val="24"/>
        </w:rPr>
      </w:pPr>
      <w:r w:rsidRPr="00DD7014">
        <w:rPr>
          <w:rFonts w:ascii="Times New Roman" w:hAnsi="Times New Roman"/>
          <w:b/>
          <w:color w:val="000000"/>
          <w:sz w:val="24"/>
          <w:szCs w:val="24"/>
        </w:rPr>
        <w:t>Art. 1</w:t>
      </w:r>
      <w:r w:rsidR="00F64AFC" w:rsidRPr="00DD7014">
        <w:rPr>
          <w:rFonts w:ascii="Times New Roman" w:hAnsi="Times New Roman"/>
          <w:b/>
          <w:color w:val="000000"/>
          <w:sz w:val="24"/>
          <w:szCs w:val="24"/>
        </w:rPr>
        <w:t>8</w:t>
      </w:r>
      <w:r w:rsidR="00881C84" w:rsidRPr="00DD7014">
        <w:rPr>
          <w:rFonts w:ascii="Times New Roman" w:hAnsi="Times New Roman"/>
          <w:b/>
          <w:color w:val="000000"/>
          <w:sz w:val="24"/>
          <w:szCs w:val="24"/>
        </w:rPr>
        <w:t>.</w:t>
      </w:r>
      <w:r w:rsidR="00881C84" w:rsidRPr="00DD7014">
        <w:rPr>
          <w:rFonts w:ascii="Times New Roman" w:hAnsi="Times New Roman"/>
          <w:color w:val="000000"/>
          <w:sz w:val="24"/>
          <w:szCs w:val="24"/>
        </w:rPr>
        <w:t xml:space="preserve"> Fica estabelecida a suspensão dos agendamentos, atendimentos ambulatoriais e dos procedimentos médicos</w:t>
      </w:r>
      <w:r w:rsidR="00AB323A" w:rsidRPr="00DD7014">
        <w:rPr>
          <w:rFonts w:ascii="Times New Roman" w:hAnsi="Times New Roman"/>
          <w:color w:val="000000"/>
          <w:sz w:val="24"/>
          <w:szCs w:val="24"/>
        </w:rPr>
        <w:t>, todos de caráter</w:t>
      </w:r>
      <w:r w:rsidR="00881C84" w:rsidRPr="00DD7014">
        <w:rPr>
          <w:rFonts w:ascii="Times New Roman" w:hAnsi="Times New Roman"/>
          <w:color w:val="000000"/>
          <w:sz w:val="24"/>
          <w:szCs w:val="24"/>
        </w:rPr>
        <w:t xml:space="preserve"> eletivo</w:t>
      </w:r>
      <w:r w:rsidR="00AB323A" w:rsidRPr="00DD7014">
        <w:rPr>
          <w:rFonts w:ascii="Times New Roman" w:hAnsi="Times New Roman"/>
          <w:color w:val="000000"/>
          <w:sz w:val="24"/>
          <w:szCs w:val="24"/>
        </w:rPr>
        <w:t>,</w:t>
      </w:r>
      <w:r w:rsidR="00881C84" w:rsidRPr="00DD7014">
        <w:rPr>
          <w:rFonts w:ascii="Times New Roman" w:hAnsi="Times New Roman"/>
          <w:color w:val="000000"/>
          <w:sz w:val="24"/>
          <w:szCs w:val="24"/>
        </w:rPr>
        <w:t xml:space="preserve"> nas unidades de saúde do Município de Cuiabá pelo prazo</w:t>
      </w:r>
      <w:r w:rsidR="00881C84" w:rsidRPr="00DD7014">
        <w:rPr>
          <w:rFonts w:ascii="Times New Roman" w:hAnsi="Times New Roman"/>
          <w:b/>
          <w:color w:val="000000"/>
          <w:sz w:val="24"/>
          <w:szCs w:val="24"/>
        </w:rPr>
        <w:t xml:space="preserve"> </w:t>
      </w:r>
      <w:r w:rsidR="00881C84" w:rsidRPr="00DD7014">
        <w:rPr>
          <w:rFonts w:ascii="Times New Roman" w:hAnsi="Times New Roman"/>
          <w:color w:val="000000"/>
          <w:sz w:val="24"/>
          <w:szCs w:val="24"/>
        </w:rPr>
        <w:t>de 06 de abril de 2020 à 10 de maio de 2020, podendo ser prorrogado.</w:t>
      </w:r>
    </w:p>
    <w:p w14:paraId="4089E9CB" w14:textId="77777777" w:rsidR="00A94B4E" w:rsidRPr="00DD7014" w:rsidRDefault="00A94B4E" w:rsidP="001F1FA2">
      <w:pPr>
        <w:spacing w:after="0" w:line="276" w:lineRule="auto"/>
        <w:ind w:firstLine="709"/>
        <w:jc w:val="both"/>
        <w:rPr>
          <w:rFonts w:ascii="Times New Roman" w:hAnsi="Times New Roman"/>
          <w:color w:val="000000"/>
          <w:sz w:val="24"/>
          <w:szCs w:val="24"/>
        </w:rPr>
      </w:pPr>
    </w:p>
    <w:p w14:paraId="05DAFA2D" w14:textId="77777777" w:rsidR="00881C84" w:rsidRPr="00DD7014" w:rsidRDefault="00881C84" w:rsidP="001F1FA2">
      <w:pPr>
        <w:spacing w:after="0" w:line="276" w:lineRule="auto"/>
        <w:ind w:firstLine="709"/>
        <w:jc w:val="both"/>
        <w:rPr>
          <w:rFonts w:ascii="Times New Roman" w:hAnsi="Times New Roman"/>
          <w:color w:val="000000"/>
          <w:sz w:val="24"/>
          <w:szCs w:val="24"/>
        </w:rPr>
      </w:pPr>
      <w:r w:rsidRPr="00DD7014">
        <w:rPr>
          <w:rFonts w:ascii="Times New Roman" w:hAnsi="Times New Roman"/>
          <w:b/>
          <w:color w:val="000000"/>
          <w:sz w:val="24"/>
          <w:szCs w:val="24"/>
        </w:rPr>
        <w:t>Parágrafo único.</w:t>
      </w:r>
      <w:r w:rsidRPr="00DD7014">
        <w:rPr>
          <w:rFonts w:ascii="Times New Roman" w:hAnsi="Times New Roman"/>
          <w:color w:val="000000"/>
          <w:sz w:val="24"/>
          <w:szCs w:val="24"/>
        </w:rPr>
        <w:t xml:space="preserve"> O Secretário Municipal de Saúde deverá editar Portaria estabelecendo medidas e procedimentos nas unidades de saúde com objetivo de priorizar o atendimento à pacientes contaminados pelo novo </w:t>
      </w:r>
      <w:proofErr w:type="spellStart"/>
      <w:r w:rsidRPr="00DD7014">
        <w:rPr>
          <w:rFonts w:ascii="Times New Roman" w:hAnsi="Times New Roman"/>
          <w:color w:val="000000"/>
          <w:sz w:val="24"/>
          <w:szCs w:val="24"/>
        </w:rPr>
        <w:t>coronavírus</w:t>
      </w:r>
      <w:proofErr w:type="spellEnd"/>
      <w:r w:rsidR="00DD4CE4" w:rsidRPr="00DD7014">
        <w:rPr>
          <w:rFonts w:ascii="Times New Roman" w:hAnsi="Times New Roman"/>
          <w:color w:val="000000"/>
          <w:sz w:val="24"/>
          <w:szCs w:val="24"/>
        </w:rPr>
        <w:t xml:space="preserve">, inclusive </w:t>
      </w:r>
      <w:r w:rsidR="009C65D9" w:rsidRPr="00DD7014">
        <w:rPr>
          <w:rFonts w:ascii="Times New Roman" w:hAnsi="Times New Roman"/>
          <w:color w:val="000000"/>
          <w:sz w:val="24"/>
          <w:szCs w:val="24"/>
        </w:rPr>
        <w:t xml:space="preserve">o </w:t>
      </w:r>
      <w:r w:rsidR="00DD4CE4" w:rsidRPr="00DD7014">
        <w:rPr>
          <w:rFonts w:ascii="Times New Roman" w:hAnsi="Times New Roman"/>
          <w:color w:val="000000"/>
          <w:sz w:val="24"/>
          <w:szCs w:val="24"/>
        </w:rPr>
        <w:t xml:space="preserve">remanejando </w:t>
      </w:r>
      <w:r w:rsidR="00835095" w:rsidRPr="00DD7014">
        <w:rPr>
          <w:rFonts w:ascii="Times New Roman" w:hAnsi="Times New Roman"/>
          <w:color w:val="000000"/>
          <w:sz w:val="24"/>
          <w:szCs w:val="24"/>
        </w:rPr>
        <w:t xml:space="preserve">de </w:t>
      </w:r>
      <w:r w:rsidR="00DD4CE4" w:rsidRPr="00DD7014">
        <w:rPr>
          <w:rFonts w:ascii="Times New Roman" w:hAnsi="Times New Roman"/>
          <w:color w:val="000000"/>
          <w:sz w:val="24"/>
          <w:szCs w:val="24"/>
        </w:rPr>
        <w:t>servidores d</w:t>
      </w:r>
      <w:r w:rsidR="00835095" w:rsidRPr="00DD7014">
        <w:rPr>
          <w:rFonts w:ascii="Times New Roman" w:hAnsi="Times New Roman"/>
          <w:color w:val="000000"/>
          <w:sz w:val="24"/>
          <w:szCs w:val="24"/>
        </w:rPr>
        <w:t xml:space="preserve">e uma </w:t>
      </w:r>
      <w:r w:rsidR="00DD4CE4" w:rsidRPr="00DD7014">
        <w:rPr>
          <w:rFonts w:ascii="Times New Roman" w:hAnsi="Times New Roman"/>
          <w:color w:val="000000"/>
          <w:sz w:val="24"/>
          <w:szCs w:val="24"/>
        </w:rPr>
        <w:t>unidade</w:t>
      </w:r>
      <w:r w:rsidR="00835095" w:rsidRPr="00DD7014">
        <w:rPr>
          <w:rFonts w:ascii="Times New Roman" w:hAnsi="Times New Roman"/>
          <w:color w:val="000000"/>
          <w:sz w:val="24"/>
          <w:szCs w:val="24"/>
        </w:rPr>
        <w:t xml:space="preserve"> para outra </w:t>
      </w:r>
      <w:r w:rsidR="00DD4CE4" w:rsidRPr="00DD7014">
        <w:rPr>
          <w:rFonts w:ascii="Times New Roman" w:hAnsi="Times New Roman"/>
          <w:color w:val="000000"/>
          <w:sz w:val="24"/>
          <w:szCs w:val="24"/>
        </w:rPr>
        <w:t xml:space="preserve">que </w:t>
      </w:r>
      <w:r w:rsidR="00835095" w:rsidRPr="00DD7014">
        <w:rPr>
          <w:rFonts w:ascii="Times New Roman" w:hAnsi="Times New Roman"/>
          <w:color w:val="000000"/>
          <w:sz w:val="24"/>
          <w:szCs w:val="24"/>
        </w:rPr>
        <w:t>necessite majorar o atendimento</w:t>
      </w:r>
      <w:r w:rsidRPr="00DD7014">
        <w:rPr>
          <w:rFonts w:ascii="Times New Roman" w:hAnsi="Times New Roman"/>
          <w:color w:val="000000"/>
          <w:sz w:val="24"/>
          <w:szCs w:val="24"/>
        </w:rPr>
        <w:t>.</w:t>
      </w:r>
    </w:p>
    <w:p w14:paraId="3CBC3344" w14:textId="77777777" w:rsidR="00A94B4E" w:rsidRPr="00DD7014" w:rsidRDefault="00A94B4E" w:rsidP="001F1FA2">
      <w:pPr>
        <w:spacing w:after="0" w:line="276" w:lineRule="auto"/>
        <w:ind w:firstLine="709"/>
        <w:jc w:val="both"/>
        <w:rPr>
          <w:rFonts w:ascii="Times New Roman" w:hAnsi="Times New Roman"/>
          <w:color w:val="000000"/>
          <w:sz w:val="24"/>
          <w:szCs w:val="24"/>
        </w:rPr>
      </w:pPr>
    </w:p>
    <w:p w14:paraId="1B0783E8" w14:textId="77777777" w:rsidR="005B3F9C" w:rsidRPr="00280A32" w:rsidRDefault="00881C84" w:rsidP="001F1FA2">
      <w:pPr>
        <w:spacing w:after="0" w:line="276" w:lineRule="auto"/>
        <w:jc w:val="both"/>
        <w:rPr>
          <w:rFonts w:ascii="Times New Roman" w:hAnsi="Times New Roman"/>
          <w:color w:val="000000"/>
          <w:sz w:val="24"/>
          <w:szCs w:val="24"/>
          <w:shd w:val="clear" w:color="auto" w:fill="FFFFFF"/>
        </w:rPr>
      </w:pPr>
      <w:r w:rsidRPr="00DD7014">
        <w:rPr>
          <w:rFonts w:ascii="Times New Roman" w:hAnsi="Times New Roman"/>
          <w:b/>
          <w:color w:val="000000"/>
          <w:sz w:val="24"/>
          <w:szCs w:val="24"/>
          <w:shd w:val="clear" w:color="auto" w:fill="FFFFFF"/>
        </w:rPr>
        <w:t xml:space="preserve"> </w:t>
      </w:r>
      <w:r w:rsidRPr="00DD7014">
        <w:rPr>
          <w:rFonts w:ascii="Times New Roman" w:hAnsi="Times New Roman"/>
          <w:b/>
          <w:color w:val="000000"/>
          <w:sz w:val="24"/>
          <w:szCs w:val="24"/>
          <w:shd w:val="clear" w:color="auto" w:fill="FFFFFF"/>
        </w:rPr>
        <w:tab/>
        <w:t xml:space="preserve">Art. </w:t>
      </w:r>
      <w:r w:rsidR="00F64AFC" w:rsidRPr="00DD7014">
        <w:rPr>
          <w:rFonts w:ascii="Times New Roman" w:hAnsi="Times New Roman"/>
          <w:b/>
          <w:color w:val="000000"/>
          <w:sz w:val="24"/>
          <w:szCs w:val="24"/>
          <w:shd w:val="clear" w:color="auto" w:fill="FFFFFF"/>
        </w:rPr>
        <w:t>19</w:t>
      </w:r>
      <w:r w:rsidR="005B3F9C" w:rsidRPr="00DD7014">
        <w:rPr>
          <w:rFonts w:ascii="Times New Roman" w:hAnsi="Times New Roman"/>
          <w:b/>
          <w:color w:val="000000"/>
          <w:sz w:val="24"/>
          <w:szCs w:val="24"/>
          <w:shd w:val="clear" w:color="auto" w:fill="FFFFFF"/>
        </w:rPr>
        <w:t>.</w:t>
      </w:r>
      <w:r w:rsidR="005B3F9C" w:rsidRPr="00DD7014">
        <w:rPr>
          <w:rFonts w:ascii="Times New Roman" w:hAnsi="Times New Roman"/>
          <w:color w:val="000000"/>
          <w:sz w:val="24"/>
          <w:szCs w:val="24"/>
          <w:shd w:val="clear" w:color="auto" w:fill="FFFFFF"/>
        </w:rPr>
        <w:t xml:space="preserve"> Fica determinada a obediência pelas Unidades de Saúde Pública do Município de Cuiabá ao Fluxograma e Protocolo Oficial de Atendimento</w:t>
      </w:r>
      <w:r w:rsidRPr="00DD7014">
        <w:rPr>
          <w:rFonts w:ascii="Times New Roman" w:hAnsi="Times New Roman"/>
          <w:color w:val="000000"/>
          <w:sz w:val="24"/>
          <w:szCs w:val="24"/>
          <w:shd w:val="clear" w:color="auto" w:fill="FFFFFF"/>
        </w:rPr>
        <w:t xml:space="preserve"> contido no</w:t>
      </w:r>
      <w:r w:rsidR="005B3F9C" w:rsidRPr="00DD7014">
        <w:rPr>
          <w:rFonts w:ascii="Times New Roman" w:hAnsi="Times New Roman"/>
          <w:color w:val="000000"/>
          <w:sz w:val="24"/>
          <w:szCs w:val="24"/>
          <w:shd w:val="clear" w:color="auto" w:fill="FFFFFF"/>
        </w:rPr>
        <w:t xml:space="preserve"> anexo </w:t>
      </w:r>
      <w:r w:rsidRPr="00DD7014">
        <w:rPr>
          <w:rFonts w:ascii="Times New Roman" w:hAnsi="Times New Roman"/>
          <w:color w:val="000000"/>
          <w:sz w:val="24"/>
          <w:szCs w:val="24"/>
          <w:shd w:val="clear" w:color="auto" w:fill="FFFFFF"/>
        </w:rPr>
        <w:t>único d</w:t>
      </w:r>
      <w:r w:rsidR="005B3F9C" w:rsidRPr="00DD7014">
        <w:rPr>
          <w:rFonts w:ascii="Times New Roman" w:hAnsi="Times New Roman"/>
          <w:color w:val="000000"/>
          <w:sz w:val="24"/>
          <w:szCs w:val="24"/>
          <w:shd w:val="clear" w:color="auto" w:fill="FFFFFF"/>
        </w:rPr>
        <w:t>o presente Decreto.</w:t>
      </w:r>
    </w:p>
    <w:p w14:paraId="0A5C2AB5" w14:textId="77777777" w:rsidR="005B3F9C" w:rsidRDefault="005B3F9C" w:rsidP="001F1FA2">
      <w:pPr>
        <w:spacing w:after="0" w:line="276" w:lineRule="auto"/>
        <w:ind w:firstLine="708"/>
        <w:jc w:val="both"/>
        <w:rPr>
          <w:rFonts w:ascii="Times New Roman" w:hAnsi="Times New Roman"/>
          <w:b/>
          <w:sz w:val="24"/>
          <w:szCs w:val="24"/>
        </w:rPr>
      </w:pPr>
    </w:p>
    <w:p w14:paraId="0CDF29EA" w14:textId="77777777" w:rsidR="005B3F9C" w:rsidRDefault="00881C84" w:rsidP="001F1FA2">
      <w:pPr>
        <w:spacing w:after="0" w:line="276" w:lineRule="auto"/>
        <w:jc w:val="both"/>
        <w:rPr>
          <w:rFonts w:ascii="Times New Roman" w:hAnsi="Times New Roman"/>
          <w:color w:val="000000"/>
          <w:sz w:val="24"/>
          <w:szCs w:val="24"/>
          <w:shd w:val="clear" w:color="auto" w:fill="FFFFFF"/>
        </w:rPr>
      </w:pPr>
      <w:r>
        <w:rPr>
          <w:rFonts w:ascii="Times New Roman" w:hAnsi="Times New Roman"/>
          <w:b/>
          <w:sz w:val="24"/>
          <w:szCs w:val="24"/>
        </w:rPr>
        <w:t xml:space="preserve"> </w:t>
      </w:r>
      <w:r>
        <w:rPr>
          <w:rFonts w:ascii="Times New Roman" w:hAnsi="Times New Roman"/>
          <w:b/>
          <w:sz w:val="24"/>
          <w:szCs w:val="24"/>
        </w:rPr>
        <w:tab/>
      </w:r>
      <w:r w:rsidR="005B3F9C" w:rsidRPr="0046797A">
        <w:rPr>
          <w:rFonts w:ascii="Times New Roman" w:hAnsi="Times New Roman"/>
          <w:b/>
          <w:sz w:val="24"/>
          <w:szCs w:val="24"/>
        </w:rPr>
        <w:t xml:space="preserve">Art. </w:t>
      </w:r>
      <w:r w:rsidR="0007000F">
        <w:rPr>
          <w:rFonts w:ascii="Times New Roman" w:hAnsi="Times New Roman"/>
          <w:b/>
          <w:sz w:val="24"/>
          <w:szCs w:val="24"/>
        </w:rPr>
        <w:t>2</w:t>
      </w:r>
      <w:r w:rsidR="00F64AFC">
        <w:rPr>
          <w:rFonts w:ascii="Times New Roman" w:hAnsi="Times New Roman"/>
          <w:b/>
          <w:sz w:val="24"/>
          <w:szCs w:val="24"/>
        </w:rPr>
        <w:t>0</w:t>
      </w:r>
      <w:r w:rsidR="005B3F9C">
        <w:rPr>
          <w:rFonts w:ascii="Times New Roman" w:hAnsi="Times New Roman"/>
          <w:b/>
          <w:sz w:val="24"/>
          <w:szCs w:val="24"/>
        </w:rPr>
        <w:t>.</w:t>
      </w:r>
      <w:r w:rsidR="005B3F9C" w:rsidRPr="0046797A">
        <w:rPr>
          <w:rFonts w:ascii="Times New Roman" w:hAnsi="Times New Roman"/>
          <w:b/>
          <w:sz w:val="24"/>
          <w:szCs w:val="24"/>
        </w:rPr>
        <w:t xml:space="preserve"> </w:t>
      </w:r>
      <w:r w:rsidR="005B3F9C" w:rsidRPr="0046797A">
        <w:rPr>
          <w:rFonts w:ascii="Times New Roman" w:hAnsi="Times New Roman"/>
          <w:color w:val="000000"/>
          <w:sz w:val="24"/>
          <w:szCs w:val="24"/>
          <w:shd w:val="clear" w:color="auto" w:fill="FFFFFF"/>
        </w:rPr>
        <w:t>Os hospitais e laboratórios públicos e privados, que confirmarem a</w:t>
      </w:r>
      <w:r>
        <w:rPr>
          <w:rFonts w:ascii="Times New Roman" w:hAnsi="Times New Roman"/>
          <w:color w:val="000000"/>
          <w:sz w:val="24"/>
          <w:szCs w:val="24"/>
          <w:shd w:val="clear" w:color="auto" w:fill="FFFFFF"/>
        </w:rPr>
        <w:t xml:space="preserve"> ocorrência de casos de contaminação pelo novo </w:t>
      </w:r>
      <w:proofErr w:type="spellStart"/>
      <w:r>
        <w:rPr>
          <w:rFonts w:ascii="Times New Roman" w:hAnsi="Times New Roman"/>
          <w:color w:val="000000"/>
          <w:sz w:val="24"/>
          <w:szCs w:val="24"/>
          <w:shd w:val="clear" w:color="auto" w:fill="FFFFFF"/>
        </w:rPr>
        <w:t>coronavírus</w:t>
      </w:r>
      <w:proofErr w:type="spellEnd"/>
      <w:r w:rsidR="005B3F9C" w:rsidRPr="0046797A">
        <w:rPr>
          <w:rFonts w:ascii="Times New Roman" w:hAnsi="Times New Roman"/>
          <w:color w:val="000000"/>
          <w:sz w:val="24"/>
          <w:szCs w:val="24"/>
          <w:shd w:val="clear" w:color="auto" w:fill="FFFFFF"/>
        </w:rPr>
        <w:t>, deverão</w:t>
      </w:r>
      <w:r w:rsidR="005B3F9C">
        <w:rPr>
          <w:rFonts w:ascii="Times New Roman" w:hAnsi="Times New Roman"/>
          <w:color w:val="000000"/>
          <w:sz w:val="24"/>
          <w:szCs w:val="24"/>
          <w:shd w:val="clear" w:color="auto" w:fill="FFFFFF"/>
        </w:rPr>
        <w:t>, imediatamente,</w:t>
      </w:r>
      <w:r w:rsidR="005B3F9C" w:rsidRPr="0046797A">
        <w:rPr>
          <w:rFonts w:ascii="Times New Roman" w:hAnsi="Times New Roman"/>
          <w:color w:val="000000"/>
          <w:sz w:val="24"/>
          <w:szCs w:val="24"/>
          <w:shd w:val="clear" w:color="auto" w:fill="FFFFFF"/>
        </w:rPr>
        <w:t xml:space="preserve"> informar</w:t>
      </w:r>
      <w:r w:rsidR="005B3F9C">
        <w:rPr>
          <w:rFonts w:ascii="Times New Roman" w:hAnsi="Times New Roman"/>
          <w:color w:val="000000"/>
          <w:sz w:val="24"/>
          <w:szCs w:val="24"/>
          <w:shd w:val="clear" w:color="auto" w:fill="FFFFFF"/>
        </w:rPr>
        <w:t xml:space="preserve"> as</w:t>
      </w:r>
      <w:r w:rsidR="005B3F9C" w:rsidRPr="0046797A">
        <w:rPr>
          <w:rFonts w:ascii="Times New Roman" w:hAnsi="Times New Roman"/>
          <w:color w:val="000000"/>
          <w:sz w:val="24"/>
          <w:szCs w:val="24"/>
          <w:shd w:val="clear" w:color="auto" w:fill="FFFFFF"/>
        </w:rPr>
        <w:t xml:space="preserve"> autoridades sanitárias do Município de Cuiabá</w:t>
      </w:r>
      <w:r w:rsidR="005B3F9C">
        <w:rPr>
          <w:rFonts w:ascii="Times New Roman" w:hAnsi="Times New Roman"/>
          <w:color w:val="000000"/>
          <w:sz w:val="24"/>
          <w:szCs w:val="24"/>
          <w:shd w:val="clear" w:color="auto" w:fill="FFFFFF"/>
        </w:rPr>
        <w:t>.</w:t>
      </w:r>
    </w:p>
    <w:p w14:paraId="6857A669" w14:textId="77777777" w:rsidR="00C263B4" w:rsidRDefault="00C263B4" w:rsidP="001F1FA2">
      <w:pPr>
        <w:spacing w:after="0" w:line="276" w:lineRule="auto"/>
        <w:jc w:val="both"/>
        <w:rPr>
          <w:rFonts w:ascii="Times New Roman" w:hAnsi="Times New Roman"/>
          <w:color w:val="000000"/>
          <w:sz w:val="24"/>
          <w:szCs w:val="24"/>
          <w:shd w:val="clear" w:color="auto" w:fill="FFFFFF"/>
        </w:rPr>
      </w:pPr>
    </w:p>
    <w:p w14:paraId="0597F106" w14:textId="77777777" w:rsidR="00F221C0" w:rsidRDefault="00C263B4" w:rsidP="001F1FA2">
      <w:pPr>
        <w:spacing w:after="0" w:line="276"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b/>
      </w:r>
      <w:r w:rsidR="00A6702A">
        <w:rPr>
          <w:rFonts w:ascii="Times New Roman" w:hAnsi="Times New Roman"/>
          <w:b/>
          <w:color w:val="000000"/>
          <w:sz w:val="24"/>
          <w:szCs w:val="24"/>
        </w:rPr>
        <w:t>Art. 2</w:t>
      </w:r>
      <w:r w:rsidR="00F64AFC">
        <w:rPr>
          <w:rFonts w:ascii="Times New Roman" w:hAnsi="Times New Roman"/>
          <w:b/>
          <w:color w:val="000000"/>
          <w:sz w:val="24"/>
          <w:szCs w:val="24"/>
        </w:rPr>
        <w:t>1</w:t>
      </w:r>
      <w:r w:rsidR="00A6702A">
        <w:rPr>
          <w:rFonts w:ascii="Times New Roman" w:hAnsi="Times New Roman"/>
          <w:b/>
          <w:color w:val="000000"/>
          <w:sz w:val="24"/>
          <w:szCs w:val="24"/>
        </w:rPr>
        <w:t xml:space="preserve">. </w:t>
      </w:r>
      <w:r w:rsidR="00A6702A" w:rsidRPr="00A6702A">
        <w:rPr>
          <w:rFonts w:ascii="Times New Roman" w:hAnsi="Times New Roman"/>
          <w:color w:val="000000"/>
          <w:sz w:val="24"/>
          <w:szCs w:val="24"/>
        </w:rPr>
        <w:t>Fica</w:t>
      </w:r>
      <w:r w:rsidR="00A6702A">
        <w:rPr>
          <w:rFonts w:ascii="Times New Roman" w:hAnsi="Times New Roman"/>
          <w:b/>
          <w:color w:val="000000"/>
          <w:sz w:val="24"/>
          <w:szCs w:val="24"/>
        </w:rPr>
        <w:t xml:space="preserve"> </w:t>
      </w:r>
      <w:r w:rsidR="00A6702A">
        <w:rPr>
          <w:rFonts w:ascii="Times New Roman" w:hAnsi="Times New Roman"/>
          <w:color w:val="000000"/>
          <w:sz w:val="24"/>
          <w:szCs w:val="24"/>
        </w:rPr>
        <w:t>recomendado</w:t>
      </w:r>
      <w:r w:rsidR="00F221C0">
        <w:rPr>
          <w:rFonts w:ascii="Times New Roman" w:hAnsi="Times New Roman"/>
          <w:color w:val="000000"/>
          <w:sz w:val="24"/>
          <w:szCs w:val="24"/>
        </w:rPr>
        <w:t xml:space="preserve"> que cidadãos com sintomas do novo </w:t>
      </w:r>
      <w:proofErr w:type="spellStart"/>
      <w:r w:rsidR="00F221C0">
        <w:rPr>
          <w:rFonts w:ascii="Times New Roman" w:hAnsi="Times New Roman"/>
          <w:color w:val="000000"/>
          <w:sz w:val="24"/>
          <w:szCs w:val="24"/>
        </w:rPr>
        <w:t>coronavírus</w:t>
      </w:r>
      <w:proofErr w:type="spellEnd"/>
      <w:r w:rsidR="00F221C0">
        <w:rPr>
          <w:rFonts w:ascii="Times New Roman" w:hAnsi="Times New Roman"/>
          <w:color w:val="000000"/>
          <w:sz w:val="24"/>
          <w:szCs w:val="24"/>
        </w:rPr>
        <w:t xml:space="preserve"> se dirijam às Policlínicas e</w:t>
      </w:r>
      <w:r w:rsidR="00A90259">
        <w:rPr>
          <w:rFonts w:ascii="Times New Roman" w:hAnsi="Times New Roman"/>
          <w:color w:val="000000"/>
          <w:sz w:val="24"/>
          <w:szCs w:val="24"/>
        </w:rPr>
        <w:t>/ou</w:t>
      </w:r>
      <w:r w:rsidR="00F221C0">
        <w:rPr>
          <w:rFonts w:ascii="Times New Roman" w:hAnsi="Times New Roman"/>
          <w:color w:val="000000"/>
          <w:sz w:val="24"/>
          <w:szCs w:val="24"/>
        </w:rPr>
        <w:t xml:space="preserve"> Unidade</w:t>
      </w:r>
      <w:r w:rsidR="00A90259">
        <w:rPr>
          <w:rFonts w:ascii="Times New Roman" w:hAnsi="Times New Roman"/>
          <w:color w:val="000000"/>
          <w:sz w:val="24"/>
          <w:szCs w:val="24"/>
        </w:rPr>
        <w:t>s</w:t>
      </w:r>
      <w:r w:rsidR="00F221C0">
        <w:rPr>
          <w:rFonts w:ascii="Times New Roman" w:hAnsi="Times New Roman"/>
          <w:color w:val="000000"/>
          <w:sz w:val="24"/>
          <w:szCs w:val="24"/>
        </w:rPr>
        <w:t xml:space="preserve"> Básica</w:t>
      </w:r>
      <w:r w:rsidR="00A90259">
        <w:rPr>
          <w:rFonts w:ascii="Times New Roman" w:hAnsi="Times New Roman"/>
          <w:color w:val="000000"/>
          <w:sz w:val="24"/>
          <w:szCs w:val="24"/>
        </w:rPr>
        <w:t>s</w:t>
      </w:r>
      <w:r w:rsidR="00F221C0">
        <w:rPr>
          <w:rFonts w:ascii="Times New Roman" w:hAnsi="Times New Roman"/>
          <w:color w:val="000000"/>
          <w:sz w:val="24"/>
          <w:szCs w:val="24"/>
        </w:rPr>
        <w:t xml:space="preserve"> de Saúde para a realização dos exames clínicos competentes e demais providências adequadas ao caso.</w:t>
      </w:r>
    </w:p>
    <w:p w14:paraId="310635B8" w14:textId="77777777" w:rsidR="00321F37" w:rsidRDefault="00321F37" w:rsidP="001F1FA2">
      <w:pPr>
        <w:spacing w:after="0" w:line="276" w:lineRule="auto"/>
        <w:ind w:firstLine="709"/>
        <w:jc w:val="both"/>
        <w:rPr>
          <w:rFonts w:ascii="Times New Roman" w:hAnsi="Times New Roman"/>
          <w:color w:val="000000"/>
          <w:sz w:val="24"/>
          <w:szCs w:val="24"/>
        </w:rPr>
      </w:pPr>
    </w:p>
    <w:p w14:paraId="564792B5" w14:textId="77777777" w:rsidR="00321F37" w:rsidRDefault="00321F37" w:rsidP="001F1FA2">
      <w:pPr>
        <w:spacing w:after="0" w:line="276" w:lineRule="auto"/>
        <w:jc w:val="center"/>
        <w:rPr>
          <w:rFonts w:ascii="Times New Roman" w:hAnsi="Times New Roman"/>
          <w:b/>
          <w:color w:val="000000"/>
          <w:sz w:val="24"/>
          <w:szCs w:val="24"/>
        </w:rPr>
      </w:pPr>
      <w:r>
        <w:rPr>
          <w:rFonts w:ascii="Times New Roman" w:hAnsi="Times New Roman"/>
          <w:b/>
          <w:color w:val="000000"/>
          <w:sz w:val="24"/>
          <w:szCs w:val="24"/>
        </w:rPr>
        <w:t>CAPÍTULO VI</w:t>
      </w:r>
      <w:r w:rsidR="00B95792">
        <w:rPr>
          <w:rFonts w:ascii="Times New Roman" w:hAnsi="Times New Roman"/>
          <w:b/>
          <w:color w:val="000000"/>
          <w:sz w:val="24"/>
          <w:szCs w:val="24"/>
        </w:rPr>
        <w:t>I</w:t>
      </w:r>
    </w:p>
    <w:p w14:paraId="12D412CE" w14:textId="77777777" w:rsidR="00321F37" w:rsidRPr="00077397" w:rsidRDefault="00321F37" w:rsidP="001F1FA2">
      <w:pPr>
        <w:spacing w:after="0" w:line="276" w:lineRule="auto"/>
        <w:jc w:val="center"/>
        <w:rPr>
          <w:rFonts w:ascii="Times New Roman" w:hAnsi="Times New Roman"/>
          <w:b/>
          <w:color w:val="000000" w:themeColor="text1"/>
          <w:sz w:val="24"/>
          <w:szCs w:val="24"/>
        </w:rPr>
      </w:pPr>
      <w:r w:rsidRPr="005B3F9C">
        <w:rPr>
          <w:rFonts w:ascii="Times New Roman" w:hAnsi="Times New Roman"/>
          <w:b/>
          <w:color w:val="000000"/>
          <w:sz w:val="24"/>
          <w:szCs w:val="24"/>
        </w:rPr>
        <w:t xml:space="preserve">DAS MEDIDAS TEMPORÁRIAS RELACIONADAS </w:t>
      </w:r>
      <w:r w:rsidR="007F0B2E">
        <w:rPr>
          <w:rFonts w:ascii="Times New Roman" w:hAnsi="Times New Roman"/>
          <w:b/>
          <w:color w:val="000000"/>
          <w:sz w:val="24"/>
          <w:szCs w:val="24"/>
        </w:rPr>
        <w:t>À</w:t>
      </w:r>
      <w:r w:rsidRPr="005B3F9C">
        <w:rPr>
          <w:rFonts w:ascii="Times New Roman" w:hAnsi="Times New Roman"/>
          <w:b/>
          <w:color w:val="000000"/>
          <w:sz w:val="24"/>
          <w:szCs w:val="24"/>
        </w:rPr>
        <w:t xml:space="preserve"> COMPET</w:t>
      </w:r>
      <w:r w:rsidR="007F0B2E">
        <w:rPr>
          <w:rFonts w:ascii="Times New Roman" w:hAnsi="Times New Roman"/>
          <w:b/>
          <w:color w:val="000000"/>
          <w:sz w:val="24"/>
          <w:szCs w:val="24"/>
        </w:rPr>
        <w:t>Ê</w:t>
      </w:r>
      <w:r w:rsidRPr="005B3F9C">
        <w:rPr>
          <w:rFonts w:ascii="Times New Roman" w:hAnsi="Times New Roman"/>
          <w:b/>
          <w:color w:val="000000"/>
          <w:sz w:val="24"/>
          <w:szCs w:val="24"/>
        </w:rPr>
        <w:t xml:space="preserve">NCIA DA SECRETARIA MUNICIPAL </w:t>
      </w:r>
      <w:r w:rsidRPr="00077397">
        <w:rPr>
          <w:rFonts w:ascii="Times New Roman" w:hAnsi="Times New Roman"/>
          <w:b/>
          <w:color w:val="000000" w:themeColor="text1"/>
          <w:sz w:val="24"/>
          <w:szCs w:val="24"/>
        </w:rPr>
        <w:t>DE COMUNICAÇÃO</w:t>
      </w:r>
    </w:p>
    <w:p w14:paraId="6CE235A3" w14:textId="77777777" w:rsidR="00321F37" w:rsidRDefault="00321F37" w:rsidP="001F1FA2">
      <w:pPr>
        <w:spacing w:after="0" w:line="276" w:lineRule="auto"/>
        <w:jc w:val="center"/>
        <w:rPr>
          <w:rFonts w:ascii="Times New Roman" w:hAnsi="Times New Roman"/>
          <w:b/>
          <w:color w:val="000000"/>
          <w:sz w:val="24"/>
          <w:szCs w:val="24"/>
        </w:rPr>
      </w:pPr>
    </w:p>
    <w:p w14:paraId="3D308F06" w14:textId="77777777" w:rsidR="00321F37" w:rsidRDefault="00321F37" w:rsidP="001F1FA2">
      <w:pPr>
        <w:spacing w:after="0" w:line="276" w:lineRule="auto"/>
        <w:ind w:firstLine="709"/>
        <w:jc w:val="both"/>
        <w:rPr>
          <w:rFonts w:ascii="Times New Roman" w:hAnsi="Times New Roman"/>
          <w:color w:val="000000"/>
          <w:sz w:val="24"/>
          <w:szCs w:val="24"/>
        </w:rPr>
      </w:pPr>
      <w:r w:rsidRPr="00321F37">
        <w:rPr>
          <w:rFonts w:ascii="Times New Roman" w:hAnsi="Times New Roman"/>
          <w:b/>
          <w:color w:val="000000"/>
          <w:sz w:val="24"/>
          <w:szCs w:val="24"/>
        </w:rPr>
        <w:lastRenderedPageBreak/>
        <w:t>Art. 2</w:t>
      </w:r>
      <w:r w:rsidR="00F64AFC">
        <w:rPr>
          <w:rFonts w:ascii="Times New Roman" w:hAnsi="Times New Roman"/>
          <w:b/>
          <w:color w:val="000000"/>
          <w:sz w:val="24"/>
          <w:szCs w:val="24"/>
        </w:rPr>
        <w:t>2</w:t>
      </w:r>
      <w:r w:rsidRPr="00321F37">
        <w:rPr>
          <w:rFonts w:ascii="Times New Roman" w:hAnsi="Times New Roman"/>
          <w:b/>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Fica determinado que no período de 30 (trinta) dias, prorrogáveis por igual período, a con</w:t>
      </w:r>
      <w:r w:rsidR="00F64AFC">
        <w:rPr>
          <w:rFonts w:ascii="Times New Roman" w:hAnsi="Times New Roman"/>
          <w:color w:val="000000"/>
          <w:sz w:val="24"/>
          <w:szCs w:val="24"/>
        </w:rPr>
        <w:t>t</w:t>
      </w:r>
      <w:r>
        <w:rPr>
          <w:rFonts w:ascii="Times New Roman" w:hAnsi="Times New Roman"/>
          <w:color w:val="000000"/>
          <w:sz w:val="24"/>
          <w:szCs w:val="24"/>
        </w:rPr>
        <w:t xml:space="preserve">ar da publicação do presente Decreto, a Secretaria Municipal de Comunicação veiculará </w:t>
      </w:r>
      <w:r w:rsidR="006C1E96">
        <w:rPr>
          <w:rFonts w:ascii="Times New Roman" w:hAnsi="Times New Roman"/>
          <w:color w:val="000000"/>
          <w:sz w:val="24"/>
          <w:szCs w:val="24"/>
        </w:rPr>
        <w:t xml:space="preserve">exclusivamente campanhas publicitárias institucionais afetas ao Município de Cuiabá que sejam relacionadas a </w:t>
      </w:r>
      <w:r w:rsidR="006C1E96" w:rsidRPr="008B6AA5">
        <w:rPr>
          <w:rFonts w:ascii="Times New Roman" w:hAnsi="Times New Roman"/>
          <w:color w:val="000000"/>
          <w:sz w:val="24"/>
          <w:szCs w:val="24"/>
        </w:rPr>
        <w:t>prevenção e enfrentamen</w:t>
      </w:r>
      <w:r w:rsidR="00077397">
        <w:rPr>
          <w:rFonts w:ascii="Times New Roman" w:hAnsi="Times New Roman"/>
          <w:color w:val="000000"/>
          <w:sz w:val="24"/>
          <w:szCs w:val="24"/>
        </w:rPr>
        <w:t>to da propagação decorrente do n</w:t>
      </w:r>
      <w:r w:rsidR="006C1E96" w:rsidRPr="008B6AA5">
        <w:rPr>
          <w:rFonts w:ascii="Times New Roman" w:hAnsi="Times New Roman"/>
          <w:color w:val="000000"/>
          <w:sz w:val="24"/>
          <w:szCs w:val="24"/>
        </w:rPr>
        <w:t xml:space="preserve">ovo </w:t>
      </w:r>
      <w:proofErr w:type="spellStart"/>
      <w:r w:rsidR="00C83930">
        <w:rPr>
          <w:rFonts w:ascii="Times New Roman" w:hAnsi="Times New Roman"/>
          <w:color w:val="000000"/>
          <w:sz w:val="24"/>
          <w:szCs w:val="24"/>
        </w:rPr>
        <w:t>c</w:t>
      </w:r>
      <w:r w:rsidR="006C1E96" w:rsidRPr="008B6AA5">
        <w:rPr>
          <w:rFonts w:ascii="Times New Roman" w:hAnsi="Times New Roman"/>
          <w:color w:val="000000"/>
          <w:sz w:val="24"/>
          <w:szCs w:val="24"/>
        </w:rPr>
        <w:t>oronavírus</w:t>
      </w:r>
      <w:proofErr w:type="spellEnd"/>
      <w:r w:rsidR="006C1E96">
        <w:rPr>
          <w:rFonts w:ascii="Times New Roman" w:hAnsi="Times New Roman"/>
          <w:color w:val="000000"/>
          <w:sz w:val="24"/>
          <w:szCs w:val="24"/>
        </w:rPr>
        <w:t>.</w:t>
      </w:r>
    </w:p>
    <w:p w14:paraId="0AEBA6BC" w14:textId="77777777" w:rsidR="00B91CA2" w:rsidRDefault="00B91CA2" w:rsidP="001F1FA2">
      <w:pPr>
        <w:spacing w:after="0" w:line="276" w:lineRule="auto"/>
        <w:ind w:firstLine="709"/>
        <w:jc w:val="both"/>
        <w:rPr>
          <w:rFonts w:ascii="Times New Roman" w:hAnsi="Times New Roman"/>
          <w:color w:val="000000"/>
          <w:sz w:val="24"/>
          <w:szCs w:val="24"/>
        </w:rPr>
      </w:pPr>
    </w:p>
    <w:p w14:paraId="0D682DB3" w14:textId="77777777" w:rsidR="00B91CA2" w:rsidRPr="00B91CA2" w:rsidRDefault="00B91CA2" w:rsidP="001F1FA2">
      <w:pPr>
        <w:spacing w:after="0" w:line="276" w:lineRule="auto"/>
        <w:ind w:firstLine="709"/>
        <w:jc w:val="both"/>
        <w:rPr>
          <w:rFonts w:ascii="Times New Roman" w:hAnsi="Times New Roman"/>
          <w:color w:val="000000"/>
          <w:sz w:val="24"/>
          <w:szCs w:val="24"/>
        </w:rPr>
      </w:pPr>
      <w:r w:rsidRPr="00B91CA2">
        <w:rPr>
          <w:rFonts w:ascii="Times New Roman" w:hAnsi="Times New Roman"/>
          <w:b/>
          <w:color w:val="000000"/>
          <w:sz w:val="24"/>
          <w:szCs w:val="24"/>
        </w:rPr>
        <w:t>Parágrafo único.</w:t>
      </w:r>
      <w:r>
        <w:rPr>
          <w:rFonts w:ascii="Times New Roman" w:hAnsi="Times New Roman"/>
          <w:color w:val="000000"/>
          <w:sz w:val="24"/>
          <w:szCs w:val="24"/>
        </w:rPr>
        <w:t xml:space="preserve"> Para fins de realização das campanhas publicitárias descritas no </w:t>
      </w:r>
      <w:r>
        <w:rPr>
          <w:rFonts w:ascii="Times New Roman" w:hAnsi="Times New Roman"/>
          <w:i/>
          <w:color w:val="000000"/>
          <w:sz w:val="24"/>
          <w:szCs w:val="24"/>
        </w:rPr>
        <w:t>caput</w:t>
      </w:r>
      <w:r>
        <w:rPr>
          <w:rFonts w:ascii="Times New Roman" w:hAnsi="Times New Roman"/>
          <w:color w:val="000000"/>
          <w:sz w:val="24"/>
          <w:szCs w:val="24"/>
        </w:rPr>
        <w:t xml:space="preserve"> do presente artigo, a Secretaria Municipal de Saúde </w:t>
      </w:r>
      <w:r w:rsidR="00DA048D">
        <w:rPr>
          <w:rFonts w:ascii="Times New Roman" w:hAnsi="Times New Roman"/>
          <w:color w:val="000000"/>
          <w:sz w:val="24"/>
          <w:szCs w:val="24"/>
        </w:rPr>
        <w:t xml:space="preserve">e o Comitê de Enfrentamento ao Novo </w:t>
      </w:r>
      <w:proofErr w:type="spellStart"/>
      <w:r w:rsidR="00DA048D">
        <w:rPr>
          <w:rFonts w:ascii="Times New Roman" w:hAnsi="Times New Roman"/>
          <w:color w:val="000000"/>
          <w:sz w:val="24"/>
          <w:szCs w:val="24"/>
        </w:rPr>
        <w:t>Coronavírus</w:t>
      </w:r>
      <w:proofErr w:type="spellEnd"/>
      <w:r w:rsidR="00DA048D">
        <w:rPr>
          <w:rFonts w:ascii="Times New Roman" w:hAnsi="Times New Roman"/>
          <w:color w:val="000000"/>
          <w:sz w:val="24"/>
          <w:szCs w:val="24"/>
        </w:rPr>
        <w:t xml:space="preserve"> </w:t>
      </w:r>
      <w:r>
        <w:rPr>
          <w:rFonts w:ascii="Times New Roman" w:hAnsi="Times New Roman"/>
          <w:color w:val="000000"/>
          <w:sz w:val="24"/>
          <w:szCs w:val="24"/>
        </w:rPr>
        <w:t>ofertar</w:t>
      </w:r>
      <w:r w:rsidR="00DA048D">
        <w:rPr>
          <w:rFonts w:ascii="Times New Roman" w:hAnsi="Times New Roman"/>
          <w:color w:val="000000"/>
          <w:sz w:val="24"/>
          <w:szCs w:val="24"/>
        </w:rPr>
        <w:t xml:space="preserve">ão </w:t>
      </w:r>
      <w:r>
        <w:rPr>
          <w:rFonts w:ascii="Times New Roman" w:hAnsi="Times New Roman"/>
          <w:color w:val="000000"/>
          <w:sz w:val="24"/>
          <w:szCs w:val="24"/>
        </w:rPr>
        <w:t>as informações e diretrizes necessárias.</w:t>
      </w:r>
    </w:p>
    <w:p w14:paraId="70ADF6BA" w14:textId="77777777" w:rsidR="00F221C0" w:rsidRDefault="00F221C0" w:rsidP="001F1FA2">
      <w:pPr>
        <w:spacing w:after="0" w:line="276" w:lineRule="auto"/>
        <w:jc w:val="both"/>
        <w:rPr>
          <w:rFonts w:ascii="Times New Roman" w:hAnsi="Times New Roman"/>
          <w:color w:val="000000"/>
          <w:sz w:val="24"/>
          <w:szCs w:val="24"/>
          <w:shd w:val="clear" w:color="auto" w:fill="FFFFFF"/>
        </w:rPr>
      </w:pPr>
    </w:p>
    <w:p w14:paraId="5CDF4171" w14:textId="77777777" w:rsidR="00F221C0" w:rsidRDefault="00F221C0" w:rsidP="001F1FA2">
      <w:pPr>
        <w:spacing w:after="0" w:line="276" w:lineRule="auto"/>
        <w:jc w:val="center"/>
        <w:rPr>
          <w:rFonts w:ascii="Times New Roman" w:hAnsi="Times New Roman"/>
          <w:b/>
          <w:color w:val="000000"/>
          <w:sz w:val="24"/>
          <w:szCs w:val="24"/>
        </w:rPr>
      </w:pPr>
      <w:r>
        <w:rPr>
          <w:rFonts w:ascii="Times New Roman" w:hAnsi="Times New Roman"/>
          <w:b/>
          <w:color w:val="000000"/>
          <w:sz w:val="24"/>
          <w:szCs w:val="24"/>
        </w:rPr>
        <w:t>CAPÍTULO V</w:t>
      </w:r>
      <w:r w:rsidR="00077397">
        <w:rPr>
          <w:rFonts w:ascii="Times New Roman" w:hAnsi="Times New Roman"/>
          <w:b/>
          <w:color w:val="000000"/>
          <w:sz w:val="24"/>
          <w:szCs w:val="24"/>
        </w:rPr>
        <w:t>III</w:t>
      </w:r>
    </w:p>
    <w:p w14:paraId="7BDE8043" w14:textId="77777777" w:rsidR="00F221C0" w:rsidRDefault="00F221C0" w:rsidP="001F1FA2">
      <w:pPr>
        <w:spacing w:after="0" w:line="276" w:lineRule="auto"/>
        <w:jc w:val="center"/>
        <w:rPr>
          <w:rFonts w:ascii="Times New Roman" w:hAnsi="Times New Roman"/>
          <w:b/>
          <w:color w:val="000000"/>
          <w:sz w:val="24"/>
          <w:szCs w:val="24"/>
        </w:rPr>
      </w:pPr>
      <w:r w:rsidRPr="005B3F9C">
        <w:rPr>
          <w:rFonts w:ascii="Times New Roman" w:hAnsi="Times New Roman"/>
          <w:b/>
          <w:color w:val="000000"/>
          <w:sz w:val="24"/>
          <w:szCs w:val="24"/>
        </w:rPr>
        <w:t xml:space="preserve">DAS MEDIDAS TEMPORÁRIAS </w:t>
      </w:r>
      <w:r>
        <w:rPr>
          <w:rFonts w:ascii="Times New Roman" w:hAnsi="Times New Roman"/>
          <w:b/>
          <w:color w:val="000000"/>
          <w:sz w:val="24"/>
          <w:szCs w:val="24"/>
        </w:rPr>
        <w:t xml:space="preserve">APLICADAS </w:t>
      </w:r>
      <w:r w:rsidR="007F0B2E">
        <w:rPr>
          <w:rFonts w:ascii="Times New Roman" w:hAnsi="Times New Roman"/>
          <w:b/>
          <w:color w:val="000000"/>
          <w:sz w:val="24"/>
          <w:szCs w:val="24"/>
        </w:rPr>
        <w:t>À</w:t>
      </w:r>
      <w:r>
        <w:rPr>
          <w:rFonts w:ascii="Times New Roman" w:hAnsi="Times New Roman"/>
          <w:b/>
          <w:color w:val="000000"/>
          <w:sz w:val="24"/>
          <w:szCs w:val="24"/>
        </w:rPr>
        <w:t xml:space="preserve"> PRESTAÇÃO DO SERVIÇO PÚBLICO MUNICIPAL EM GERAL</w:t>
      </w:r>
    </w:p>
    <w:p w14:paraId="21EB7FFB" w14:textId="77777777" w:rsidR="00A6702A" w:rsidRPr="005B3F9C" w:rsidRDefault="00A6702A" w:rsidP="001F1FA2">
      <w:pPr>
        <w:spacing w:after="0" w:line="276" w:lineRule="auto"/>
        <w:jc w:val="center"/>
        <w:rPr>
          <w:rFonts w:ascii="Times New Roman" w:hAnsi="Times New Roman"/>
          <w:b/>
          <w:color w:val="000000"/>
          <w:sz w:val="24"/>
          <w:szCs w:val="24"/>
        </w:rPr>
      </w:pPr>
    </w:p>
    <w:p w14:paraId="62997A8D" w14:textId="77777777" w:rsidR="00F221C0" w:rsidRDefault="00F221C0" w:rsidP="001F1FA2">
      <w:pPr>
        <w:spacing w:after="0" w:line="276" w:lineRule="auto"/>
        <w:ind w:firstLine="709"/>
        <w:jc w:val="both"/>
        <w:rPr>
          <w:rFonts w:ascii="Times New Roman" w:hAnsi="Times New Roman"/>
          <w:color w:val="000000"/>
          <w:sz w:val="24"/>
          <w:szCs w:val="24"/>
        </w:rPr>
      </w:pPr>
      <w:r w:rsidRPr="00174E35">
        <w:rPr>
          <w:rFonts w:ascii="Times New Roman" w:hAnsi="Times New Roman"/>
          <w:b/>
          <w:color w:val="000000"/>
          <w:sz w:val="24"/>
          <w:szCs w:val="24"/>
        </w:rPr>
        <w:t xml:space="preserve">Art. </w:t>
      </w:r>
      <w:r>
        <w:rPr>
          <w:rFonts w:ascii="Times New Roman" w:hAnsi="Times New Roman"/>
          <w:b/>
          <w:color w:val="000000"/>
          <w:sz w:val="24"/>
          <w:szCs w:val="24"/>
        </w:rPr>
        <w:t>2</w:t>
      </w:r>
      <w:r w:rsidR="00F64AFC">
        <w:rPr>
          <w:rFonts w:ascii="Times New Roman" w:hAnsi="Times New Roman"/>
          <w:b/>
          <w:color w:val="000000"/>
          <w:sz w:val="24"/>
          <w:szCs w:val="24"/>
        </w:rPr>
        <w:t>3</w:t>
      </w:r>
      <w:r>
        <w:rPr>
          <w:rFonts w:ascii="Times New Roman" w:hAnsi="Times New Roman"/>
          <w:b/>
          <w:color w:val="000000"/>
          <w:sz w:val="24"/>
          <w:szCs w:val="24"/>
        </w:rPr>
        <w:t xml:space="preserve">. </w:t>
      </w:r>
      <w:r>
        <w:rPr>
          <w:rFonts w:ascii="Times New Roman" w:hAnsi="Times New Roman"/>
          <w:color w:val="000000"/>
          <w:sz w:val="24"/>
          <w:szCs w:val="24"/>
        </w:rPr>
        <w:t xml:space="preserve">No período de 06 de abril de 2020 à 10 de maio de </w:t>
      </w:r>
      <w:r w:rsidRPr="00174E35">
        <w:rPr>
          <w:rFonts w:ascii="Times New Roman" w:hAnsi="Times New Roman"/>
          <w:color w:val="000000"/>
          <w:sz w:val="24"/>
          <w:szCs w:val="24"/>
        </w:rPr>
        <w:t xml:space="preserve">2020, os servidores públicos municipais deverão exercer as atribuições de suas competências </w:t>
      </w:r>
      <w:r>
        <w:rPr>
          <w:rFonts w:ascii="Times New Roman" w:hAnsi="Times New Roman"/>
          <w:color w:val="000000"/>
          <w:sz w:val="24"/>
          <w:szCs w:val="24"/>
        </w:rPr>
        <w:t>pelo sistema</w:t>
      </w:r>
      <w:r w:rsidRPr="00174E35">
        <w:rPr>
          <w:rFonts w:ascii="Times New Roman" w:hAnsi="Times New Roman"/>
          <w:color w:val="000000"/>
          <w:sz w:val="24"/>
          <w:szCs w:val="24"/>
        </w:rPr>
        <w:t xml:space="preserve"> </w:t>
      </w:r>
      <w:r>
        <w:rPr>
          <w:rFonts w:ascii="Times New Roman" w:hAnsi="Times New Roman"/>
          <w:color w:val="000000"/>
          <w:sz w:val="24"/>
          <w:szCs w:val="24"/>
        </w:rPr>
        <w:t>teletrabalho</w:t>
      </w:r>
      <w:r w:rsidR="00B431A0">
        <w:rPr>
          <w:rFonts w:ascii="Times New Roman" w:hAnsi="Times New Roman"/>
          <w:color w:val="000000"/>
          <w:sz w:val="24"/>
          <w:szCs w:val="24"/>
        </w:rPr>
        <w:t xml:space="preserve"> (</w:t>
      </w:r>
      <w:r w:rsidR="00B431A0" w:rsidRPr="00E56E03">
        <w:rPr>
          <w:rFonts w:ascii="Times New Roman" w:hAnsi="Times New Roman"/>
          <w:i/>
          <w:iCs/>
          <w:color w:val="000000"/>
          <w:sz w:val="24"/>
          <w:szCs w:val="24"/>
        </w:rPr>
        <w:t>home office</w:t>
      </w:r>
      <w:r w:rsidR="00B431A0">
        <w:rPr>
          <w:rFonts w:ascii="Times New Roman" w:hAnsi="Times New Roman"/>
          <w:color w:val="000000"/>
          <w:sz w:val="24"/>
          <w:szCs w:val="24"/>
        </w:rPr>
        <w:t>)</w:t>
      </w:r>
      <w:r w:rsidRPr="00174E35">
        <w:rPr>
          <w:rFonts w:ascii="Times New Roman" w:hAnsi="Times New Roman"/>
          <w:color w:val="000000"/>
          <w:sz w:val="24"/>
          <w:szCs w:val="24"/>
        </w:rPr>
        <w:t xml:space="preserve">, o qual será definido pelo gestor da </w:t>
      </w:r>
      <w:r>
        <w:rPr>
          <w:rFonts w:ascii="Times New Roman" w:hAnsi="Times New Roman"/>
          <w:color w:val="000000"/>
          <w:sz w:val="24"/>
          <w:szCs w:val="24"/>
        </w:rPr>
        <w:t>respectiva Secretaria Municipal de lotação.</w:t>
      </w:r>
    </w:p>
    <w:p w14:paraId="34FF602B" w14:textId="77777777" w:rsidR="0007000F" w:rsidRPr="00174E35" w:rsidRDefault="0007000F" w:rsidP="001F1FA2">
      <w:pPr>
        <w:spacing w:after="0" w:line="276" w:lineRule="auto"/>
        <w:ind w:firstLine="709"/>
        <w:jc w:val="both"/>
        <w:rPr>
          <w:rFonts w:ascii="Times New Roman" w:hAnsi="Times New Roman"/>
          <w:color w:val="000000"/>
          <w:sz w:val="24"/>
          <w:szCs w:val="24"/>
        </w:rPr>
      </w:pPr>
    </w:p>
    <w:p w14:paraId="44192F82" w14:textId="77777777" w:rsidR="00F221C0" w:rsidRDefault="00F221C0"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§1º </w:t>
      </w:r>
      <w:r>
        <w:rPr>
          <w:rFonts w:ascii="Times New Roman" w:hAnsi="Times New Roman"/>
          <w:color w:val="000000"/>
          <w:sz w:val="24"/>
          <w:szCs w:val="24"/>
        </w:rPr>
        <w:t xml:space="preserve">O prazo estabelecido no </w:t>
      </w:r>
      <w:r>
        <w:rPr>
          <w:rFonts w:ascii="Times New Roman" w:hAnsi="Times New Roman"/>
          <w:i/>
          <w:color w:val="000000"/>
          <w:sz w:val="24"/>
          <w:szCs w:val="24"/>
        </w:rPr>
        <w:t xml:space="preserve">caput </w:t>
      </w:r>
      <w:r>
        <w:rPr>
          <w:rFonts w:ascii="Times New Roman" w:hAnsi="Times New Roman"/>
          <w:color w:val="000000"/>
          <w:sz w:val="24"/>
          <w:szCs w:val="24"/>
        </w:rPr>
        <w:t>deste artigo poderá ser prorrogado por igual período, enquanto persistir a situação de emergência.</w:t>
      </w:r>
    </w:p>
    <w:p w14:paraId="1540588F" w14:textId="77777777" w:rsidR="0007000F" w:rsidRPr="00DB35CC" w:rsidRDefault="0007000F" w:rsidP="001F1FA2">
      <w:pPr>
        <w:spacing w:after="0" w:line="276" w:lineRule="auto"/>
        <w:ind w:firstLine="709"/>
        <w:jc w:val="both"/>
        <w:rPr>
          <w:rFonts w:ascii="Times New Roman" w:hAnsi="Times New Roman"/>
          <w:color w:val="000000"/>
          <w:sz w:val="24"/>
          <w:szCs w:val="24"/>
        </w:rPr>
      </w:pPr>
    </w:p>
    <w:p w14:paraId="6092209E" w14:textId="77777777" w:rsidR="00F221C0" w:rsidRPr="00E56E03" w:rsidRDefault="00F221C0" w:rsidP="001F1FA2">
      <w:pPr>
        <w:spacing w:after="0" w:line="276" w:lineRule="auto"/>
        <w:ind w:firstLine="709"/>
        <w:jc w:val="both"/>
        <w:rPr>
          <w:rFonts w:ascii="Times New Roman" w:hAnsi="Times New Roman"/>
          <w:sz w:val="24"/>
          <w:szCs w:val="24"/>
        </w:rPr>
      </w:pPr>
      <w:r w:rsidRPr="00174E35">
        <w:rPr>
          <w:rFonts w:ascii="Times New Roman" w:hAnsi="Times New Roman"/>
          <w:b/>
          <w:color w:val="000000"/>
          <w:sz w:val="24"/>
          <w:szCs w:val="24"/>
        </w:rPr>
        <w:t>§</w:t>
      </w:r>
      <w:r>
        <w:rPr>
          <w:rFonts w:ascii="Times New Roman" w:hAnsi="Times New Roman"/>
          <w:b/>
          <w:color w:val="000000"/>
          <w:sz w:val="24"/>
          <w:szCs w:val="24"/>
        </w:rPr>
        <w:t>2</w:t>
      </w:r>
      <w:r w:rsidRPr="00174E35">
        <w:rPr>
          <w:rFonts w:ascii="Times New Roman" w:hAnsi="Times New Roman"/>
          <w:b/>
          <w:color w:val="000000"/>
          <w:sz w:val="24"/>
          <w:szCs w:val="24"/>
        </w:rPr>
        <w:t>º</w:t>
      </w:r>
      <w:r>
        <w:rPr>
          <w:rFonts w:ascii="Times New Roman" w:hAnsi="Times New Roman"/>
          <w:color w:val="000000"/>
          <w:sz w:val="24"/>
          <w:szCs w:val="24"/>
        </w:rPr>
        <w:t xml:space="preserve"> Durante </w:t>
      </w:r>
      <w:r w:rsidR="00077397">
        <w:rPr>
          <w:rFonts w:ascii="Times New Roman" w:hAnsi="Times New Roman"/>
          <w:color w:val="000000"/>
          <w:sz w:val="24"/>
          <w:szCs w:val="24"/>
        </w:rPr>
        <w:t>o período disposto</w:t>
      </w:r>
      <w:r>
        <w:rPr>
          <w:rFonts w:ascii="Times New Roman" w:hAnsi="Times New Roman"/>
          <w:color w:val="000000"/>
          <w:sz w:val="24"/>
          <w:szCs w:val="24"/>
        </w:rPr>
        <w:t xml:space="preserve"> no </w:t>
      </w:r>
      <w:r>
        <w:rPr>
          <w:rFonts w:ascii="Times New Roman" w:hAnsi="Times New Roman"/>
          <w:i/>
          <w:color w:val="000000"/>
          <w:sz w:val="24"/>
          <w:szCs w:val="24"/>
        </w:rPr>
        <w:t>caput</w:t>
      </w:r>
      <w:r>
        <w:rPr>
          <w:rFonts w:ascii="Times New Roman" w:hAnsi="Times New Roman"/>
          <w:color w:val="000000"/>
          <w:sz w:val="24"/>
          <w:szCs w:val="24"/>
        </w:rPr>
        <w:t xml:space="preserve"> deste artigo, os servidores públicos municipais ficarão de sobreaviso, devendo disponibilizar à sua chefia </w:t>
      </w:r>
      <w:r w:rsidR="00077397">
        <w:rPr>
          <w:rFonts w:ascii="Times New Roman" w:hAnsi="Times New Roman"/>
          <w:color w:val="000000"/>
          <w:sz w:val="24"/>
          <w:szCs w:val="24"/>
        </w:rPr>
        <w:t xml:space="preserve">imediata </w:t>
      </w:r>
      <w:r>
        <w:rPr>
          <w:rFonts w:ascii="Times New Roman" w:hAnsi="Times New Roman"/>
          <w:color w:val="000000"/>
          <w:sz w:val="24"/>
          <w:szCs w:val="24"/>
        </w:rPr>
        <w:t>meios para contatá-los</w:t>
      </w:r>
      <w:r w:rsidR="00C83930" w:rsidRPr="00C83930">
        <w:rPr>
          <w:rFonts w:ascii="Times New Roman" w:hAnsi="Times New Roman"/>
          <w:color w:val="000000"/>
          <w:sz w:val="24"/>
          <w:szCs w:val="24"/>
        </w:rPr>
        <w:t xml:space="preserve"> </w:t>
      </w:r>
      <w:r w:rsidR="00C83930">
        <w:rPr>
          <w:rFonts w:ascii="Times New Roman" w:hAnsi="Times New Roman"/>
          <w:color w:val="000000"/>
          <w:sz w:val="24"/>
          <w:szCs w:val="24"/>
        </w:rPr>
        <w:t>sempre que for necessário</w:t>
      </w:r>
      <w:r>
        <w:rPr>
          <w:rFonts w:ascii="Times New Roman" w:hAnsi="Times New Roman"/>
          <w:color w:val="000000"/>
          <w:sz w:val="24"/>
          <w:szCs w:val="24"/>
        </w:rPr>
        <w:t>, como número de telefone, WhatsApp e e-mail</w:t>
      </w:r>
      <w:r w:rsidR="001D2BD7">
        <w:rPr>
          <w:rFonts w:ascii="Times New Roman" w:hAnsi="Times New Roman"/>
          <w:color w:val="000000"/>
          <w:sz w:val="24"/>
          <w:szCs w:val="24"/>
        </w:rPr>
        <w:t xml:space="preserve">, </w:t>
      </w:r>
      <w:r w:rsidR="001D2BD7" w:rsidRPr="00E56E03">
        <w:rPr>
          <w:rFonts w:ascii="Times New Roman" w:hAnsi="Times New Roman"/>
          <w:sz w:val="24"/>
          <w:szCs w:val="24"/>
        </w:rPr>
        <w:t>devendo comparecer ao</w:t>
      </w:r>
      <w:r w:rsidR="00DF5919" w:rsidRPr="00E56E03">
        <w:rPr>
          <w:rFonts w:ascii="Times New Roman" w:hAnsi="Times New Roman"/>
          <w:sz w:val="24"/>
          <w:szCs w:val="24"/>
        </w:rPr>
        <w:t xml:space="preserve"> local de trabalho</w:t>
      </w:r>
      <w:r w:rsidR="001D2BD7" w:rsidRPr="00E56E03">
        <w:rPr>
          <w:rFonts w:ascii="Times New Roman" w:hAnsi="Times New Roman"/>
          <w:sz w:val="24"/>
          <w:szCs w:val="24"/>
        </w:rPr>
        <w:t xml:space="preserve"> se convocado em situações excepcionais</w:t>
      </w:r>
      <w:r w:rsidRPr="00E56E03">
        <w:rPr>
          <w:rFonts w:ascii="Times New Roman" w:hAnsi="Times New Roman"/>
          <w:sz w:val="24"/>
          <w:szCs w:val="24"/>
        </w:rPr>
        <w:t>.</w:t>
      </w:r>
    </w:p>
    <w:p w14:paraId="60FA2FDA" w14:textId="77777777" w:rsidR="0007000F" w:rsidRDefault="0007000F" w:rsidP="001F1FA2">
      <w:pPr>
        <w:spacing w:after="0" w:line="276" w:lineRule="auto"/>
        <w:ind w:firstLine="709"/>
        <w:jc w:val="both"/>
        <w:rPr>
          <w:rFonts w:ascii="Times New Roman" w:hAnsi="Times New Roman"/>
          <w:color w:val="000000"/>
          <w:sz w:val="24"/>
          <w:szCs w:val="24"/>
        </w:rPr>
      </w:pPr>
    </w:p>
    <w:p w14:paraId="790AB1F5" w14:textId="77777777" w:rsidR="00F221C0" w:rsidRDefault="00F221C0"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 </w:t>
      </w:r>
      <w:r w:rsidRPr="00174E35">
        <w:rPr>
          <w:rFonts w:ascii="Times New Roman" w:hAnsi="Times New Roman"/>
          <w:b/>
          <w:color w:val="000000"/>
          <w:sz w:val="24"/>
          <w:szCs w:val="24"/>
        </w:rPr>
        <w:t>§</w:t>
      </w:r>
      <w:r>
        <w:rPr>
          <w:rFonts w:ascii="Times New Roman" w:hAnsi="Times New Roman"/>
          <w:b/>
          <w:color w:val="000000"/>
          <w:sz w:val="24"/>
          <w:szCs w:val="24"/>
        </w:rPr>
        <w:t>3</w:t>
      </w:r>
      <w:r w:rsidRPr="00174E35">
        <w:rPr>
          <w:rFonts w:ascii="Times New Roman" w:hAnsi="Times New Roman"/>
          <w:b/>
          <w:color w:val="000000"/>
          <w:sz w:val="24"/>
          <w:szCs w:val="24"/>
        </w:rPr>
        <w:t>º</w:t>
      </w:r>
      <w:r>
        <w:rPr>
          <w:rFonts w:ascii="Times New Roman" w:hAnsi="Times New Roman"/>
          <w:color w:val="000000"/>
          <w:sz w:val="24"/>
          <w:szCs w:val="24"/>
        </w:rPr>
        <w:t xml:space="preserve"> </w:t>
      </w:r>
      <w:r w:rsidR="00077397">
        <w:rPr>
          <w:rFonts w:ascii="Times New Roman" w:hAnsi="Times New Roman"/>
          <w:color w:val="000000"/>
          <w:sz w:val="24"/>
          <w:szCs w:val="24"/>
        </w:rPr>
        <w:t>O previsto no</w:t>
      </w:r>
      <w:r>
        <w:rPr>
          <w:rFonts w:ascii="Times New Roman" w:hAnsi="Times New Roman"/>
          <w:color w:val="000000"/>
          <w:sz w:val="24"/>
          <w:szCs w:val="24"/>
        </w:rPr>
        <w:t xml:space="preserve"> </w:t>
      </w:r>
      <w:r>
        <w:rPr>
          <w:rFonts w:ascii="Times New Roman" w:hAnsi="Times New Roman"/>
          <w:i/>
          <w:color w:val="000000"/>
          <w:sz w:val="24"/>
          <w:szCs w:val="24"/>
        </w:rPr>
        <w:t>caput</w:t>
      </w:r>
      <w:r>
        <w:rPr>
          <w:rFonts w:ascii="Times New Roman" w:hAnsi="Times New Roman"/>
          <w:color w:val="000000"/>
          <w:sz w:val="24"/>
          <w:szCs w:val="24"/>
        </w:rPr>
        <w:t xml:space="preserve"> deste artigo não se aplica aos seguintes servidores públicos munici</w:t>
      </w:r>
      <w:r w:rsidR="00B71F80">
        <w:rPr>
          <w:rFonts w:ascii="Times New Roman" w:hAnsi="Times New Roman"/>
          <w:color w:val="000000"/>
          <w:sz w:val="24"/>
          <w:szCs w:val="24"/>
        </w:rPr>
        <w:t>p</w:t>
      </w:r>
      <w:r>
        <w:rPr>
          <w:rFonts w:ascii="Times New Roman" w:hAnsi="Times New Roman"/>
          <w:color w:val="000000"/>
          <w:sz w:val="24"/>
          <w:szCs w:val="24"/>
        </w:rPr>
        <w:t>ais, os quais deverão continuar a exercer as atribuições de seus cargos</w:t>
      </w:r>
      <w:r w:rsidR="007E727E">
        <w:rPr>
          <w:rFonts w:ascii="Times New Roman" w:hAnsi="Times New Roman"/>
          <w:color w:val="000000"/>
          <w:sz w:val="24"/>
          <w:szCs w:val="24"/>
        </w:rPr>
        <w:t xml:space="preserve"> </w:t>
      </w:r>
      <w:r w:rsidR="007E727E" w:rsidRPr="00E56E03">
        <w:rPr>
          <w:rFonts w:ascii="Times New Roman" w:hAnsi="Times New Roman"/>
          <w:sz w:val="24"/>
          <w:szCs w:val="24"/>
        </w:rPr>
        <w:t>nos respectivos órgãos/setores de lotação</w:t>
      </w:r>
      <w:r>
        <w:rPr>
          <w:rFonts w:ascii="Times New Roman" w:hAnsi="Times New Roman"/>
          <w:color w:val="000000"/>
          <w:sz w:val="24"/>
          <w:szCs w:val="24"/>
        </w:rPr>
        <w:t>, conforme orientação dos respectivos gestores das Secretarias:</w:t>
      </w:r>
    </w:p>
    <w:p w14:paraId="2A59F632" w14:textId="77777777" w:rsidR="0007000F" w:rsidRDefault="0007000F" w:rsidP="001F1FA2">
      <w:pPr>
        <w:spacing w:after="0" w:line="276" w:lineRule="auto"/>
        <w:ind w:firstLine="709"/>
        <w:jc w:val="both"/>
        <w:rPr>
          <w:rFonts w:ascii="Times New Roman" w:hAnsi="Times New Roman"/>
          <w:color w:val="000000"/>
          <w:sz w:val="24"/>
          <w:szCs w:val="24"/>
        </w:rPr>
      </w:pPr>
    </w:p>
    <w:p w14:paraId="5846AF1C" w14:textId="77777777" w:rsidR="00F221C0" w:rsidRDefault="00F221C0" w:rsidP="001F1FA2">
      <w:pPr>
        <w:spacing w:after="0" w:line="276" w:lineRule="auto"/>
        <w:ind w:firstLine="709"/>
        <w:jc w:val="both"/>
        <w:rPr>
          <w:rFonts w:ascii="Times New Roman" w:hAnsi="Times New Roman"/>
          <w:color w:val="000000"/>
          <w:sz w:val="24"/>
          <w:szCs w:val="24"/>
        </w:rPr>
      </w:pPr>
      <w:r w:rsidRPr="00E26A78">
        <w:rPr>
          <w:rFonts w:ascii="Times New Roman" w:hAnsi="Times New Roman"/>
          <w:b/>
          <w:color w:val="000000"/>
          <w:sz w:val="24"/>
          <w:szCs w:val="24"/>
        </w:rPr>
        <w:t>I –</w:t>
      </w:r>
      <w:r>
        <w:rPr>
          <w:rFonts w:ascii="Times New Roman" w:hAnsi="Times New Roman"/>
          <w:color w:val="000000"/>
          <w:sz w:val="24"/>
          <w:szCs w:val="24"/>
        </w:rPr>
        <w:t xml:space="preserve"> servidores públicos municipais da área fim da Saúde;</w:t>
      </w:r>
    </w:p>
    <w:p w14:paraId="2AB8A1EF" w14:textId="77777777" w:rsidR="00077397" w:rsidRDefault="00077397" w:rsidP="001F1FA2">
      <w:pPr>
        <w:spacing w:after="0" w:line="276" w:lineRule="auto"/>
        <w:ind w:firstLine="709"/>
        <w:jc w:val="both"/>
        <w:rPr>
          <w:rFonts w:ascii="Times New Roman" w:hAnsi="Times New Roman"/>
          <w:color w:val="000000"/>
          <w:sz w:val="24"/>
          <w:szCs w:val="24"/>
        </w:rPr>
      </w:pPr>
    </w:p>
    <w:p w14:paraId="082922B9" w14:textId="77777777" w:rsidR="00F221C0" w:rsidRDefault="00F221C0" w:rsidP="001F1FA2">
      <w:pPr>
        <w:spacing w:after="0" w:line="276" w:lineRule="auto"/>
        <w:ind w:firstLine="709"/>
        <w:jc w:val="both"/>
        <w:rPr>
          <w:rFonts w:ascii="Times New Roman" w:hAnsi="Times New Roman"/>
          <w:color w:val="000000"/>
          <w:sz w:val="24"/>
          <w:szCs w:val="24"/>
        </w:rPr>
      </w:pPr>
      <w:r w:rsidRPr="00E26A78">
        <w:rPr>
          <w:rFonts w:ascii="Times New Roman" w:hAnsi="Times New Roman"/>
          <w:b/>
          <w:color w:val="000000"/>
          <w:sz w:val="24"/>
          <w:szCs w:val="24"/>
        </w:rPr>
        <w:t>II –</w:t>
      </w:r>
      <w:r>
        <w:rPr>
          <w:rFonts w:ascii="Times New Roman" w:hAnsi="Times New Roman"/>
          <w:color w:val="000000"/>
          <w:sz w:val="24"/>
          <w:szCs w:val="24"/>
        </w:rPr>
        <w:t xml:space="preserve"> servidores públicos das áreas de fiscalização das Secretarias Municipais de Meio Ambiente, Mobilidade Urbana e Ordem Pública;</w:t>
      </w:r>
    </w:p>
    <w:p w14:paraId="2D25BEF7" w14:textId="77777777" w:rsidR="00077397" w:rsidRDefault="00077397" w:rsidP="001F1FA2">
      <w:pPr>
        <w:spacing w:after="0" w:line="276" w:lineRule="auto"/>
        <w:ind w:firstLine="709"/>
        <w:jc w:val="both"/>
        <w:rPr>
          <w:rFonts w:ascii="Times New Roman" w:hAnsi="Times New Roman"/>
          <w:color w:val="000000"/>
          <w:sz w:val="24"/>
          <w:szCs w:val="24"/>
        </w:rPr>
      </w:pPr>
    </w:p>
    <w:p w14:paraId="1C1BE692" w14:textId="77777777" w:rsidR="00517496" w:rsidRPr="00E56E03" w:rsidRDefault="00F221C0" w:rsidP="001F1FA2">
      <w:pPr>
        <w:spacing w:after="0" w:line="276" w:lineRule="auto"/>
        <w:ind w:firstLine="709"/>
        <w:jc w:val="both"/>
        <w:rPr>
          <w:rFonts w:ascii="Times New Roman" w:hAnsi="Times New Roman"/>
          <w:sz w:val="24"/>
          <w:szCs w:val="24"/>
        </w:rPr>
      </w:pPr>
      <w:r w:rsidRPr="00E56E03">
        <w:rPr>
          <w:rFonts w:ascii="Times New Roman" w:hAnsi="Times New Roman"/>
          <w:b/>
          <w:sz w:val="24"/>
          <w:szCs w:val="24"/>
        </w:rPr>
        <w:t>III –</w:t>
      </w:r>
      <w:r w:rsidRPr="00E56E03">
        <w:rPr>
          <w:rFonts w:ascii="Times New Roman" w:hAnsi="Times New Roman"/>
          <w:sz w:val="24"/>
          <w:szCs w:val="24"/>
        </w:rPr>
        <w:t xml:space="preserve"> servidores públicos municipais que exerçam atribuições</w:t>
      </w:r>
      <w:r w:rsidR="0084682E" w:rsidRPr="00E56E03">
        <w:rPr>
          <w:rFonts w:ascii="Times New Roman" w:hAnsi="Times New Roman"/>
          <w:sz w:val="24"/>
          <w:szCs w:val="24"/>
        </w:rPr>
        <w:t xml:space="preserve"> </w:t>
      </w:r>
      <w:r w:rsidRPr="00E56E03">
        <w:rPr>
          <w:rFonts w:ascii="Times New Roman" w:hAnsi="Times New Roman"/>
          <w:sz w:val="24"/>
          <w:szCs w:val="24"/>
        </w:rPr>
        <w:t>em serviços essenciais</w:t>
      </w:r>
      <w:r w:rsidR="00435FD2" w:rsidRPr="00E56E03">
        <w:rPr>
          <w:rFonts w:ascii="Times New Roman" w:hAnsi="Times New Roman"/>
          <w:sz w:val="24"/>
          <w:szCs w:val="24"/>
        </w:rPr>
        <w:t xml:space="preserve"> (com exceção dos Procuradores Municipais)</w:t>
      </w:r>
      <w:r w:rsidR="0084682E" w:rsidRPr="00E56E03">
        <w:rPr>
          <w:rFonts w:ascii="Times New Roman" w:hAnsi="Times New Roman"/>
          <w:sz w:val="24"/>
          <w:szCs w:val="24"/>
        </w:rPr>
        <w:t xml:space="preserve">, inclusive </w:t>
      </w:r>
      <w:r w:rsidR="009E35C1" w:rsidRPr="00E56E03">
        <w:rPr>
          <w:rFonts w:ascii="Times New Roman" w:hAnsi="Times New Roman"/>
          <w:sz w:val="24"/>
          <w:szCs w:val="24"/>
        </w:rPr>
        <w:t xml:space="preserve">os </w:t>
      </w:r>
      <w:r w:rsidR="0084682E" w:rsidRPr="00E56E03">
        <w:rPr>
          <w:rFonts w:ascii="Times New Roman" w:hAnsi="Times New Roman"/>
          <w:sz w:val="24"/>
          <w:szCs w:val="24"/>
        </w:rPr>
        <w:t xml:space="preserve">da área meio </w:t>
      </w:r>
      <w:r w:rsidR="009E35C1" w:rsidRPr="00E56E03">
        <w:rPr>
          <w:rFonts w:ascii="Times New Roman" w:hAnsi="Times New Roman"/>
          <w:sz w:val="24"/>
          <w:szCs w:val="24"/>
        </w:rPr>
        <w:t xml:space="preserve">que sejam </w:t>
      </w:r>
      <w:r w:rsidR="0084682E" w:rsidRPr="00E56E03">
        <w:rPr>
          <w:rFonts w:ascii="Times New Roman" w:hAnsi="Times New Roman"/>
          <w:sz w:val="24"/>
          <w:szCs w:val="24"/>
        </w:rPr>
        <w:t>necessários ao suporte da</w:t>
      </w:r>
      <w:r w:rsidR="00517496" w:rsidRPr="00E56E03">
        <w:rPr>
          <w:rFonts w:ascii="Times New Roman" w:hAnsi="Times New Roman"/>
          <w:sz w:val="24"/>
          <w:szCs w:val="24"/>
        </w:rPr>
        <w:t>s</w:t>
      </w:r>
      <w:r w:rsidR="0084682E" w:rsidRPr="00E56E03">
        <w:rPr>
          <w:rFonts w:ascii="Times New Roman" w:hAnsi="Times New Roman"/>
          <w:sz w:val="24"/>
          <w:szCs w:val="24"/>
        </w:rPr>
        <w:t xml:space="preserve"> atividades fins</w:t>
      </w:r>
      <w:r w:rsidR="009972B8" w:rsidRPr="00E56E03">
        <w:rPr>
          <w:rFonts w:ascii="Times New Roman" w:hAnsi="Times New Roman"/>
          <w:sz w:val="24"/>
          <w:szCs w:val="24"/>
        </w:rPr>
        <w:t xml:space="preserve"> essenciais</w:t>
      </w:r>
      <w:r w:rsidR="00517496" w:rsidRPr="00E56E03">
        <w:rPr>
          <w:rFonts w:ascii="Times New Roman" w:hAnsi="Times New Roman"/>
          <w:sz w:val="24"/>
          <w:szCs w:val="24"/>
        </w:rPr>
        <w:t>;</w:t>
      </w:r>
    </w:p>
    <w:p w14:paraId="75692489" w14:textId="77777777" w:rsidR="00517496" w:rsidRDefault="00517496" w:rsidP="001F1FA2">
      <w:pPr>
        <w:spacing w:after="0" w:line="276" w:lineRule="auto"/>
        <w:ind w:firstLine="709"/>
        <w:jc w:val="both"/>
        <w:rPr>
          <w:rFonts w:ascii="Times New Roman" w:hAnsi="Times New Roman"/>
          <w:color w:val="000000"/>
          <w:sz w:val="24"/>
          <w:szCs w:val="24"/>
        </w:rPr>
      </w:pPr>
    </w:p>
    <w:p w14:paraId="5DAB9022" w14:textId="77777777" w:rsidR="00F221C0" w:rsidRDefault="00517496" w:rsidP="001F1FA2">
      <w:pPr>
        <w:spacing w:after="0" w:line="276" w:lineRule="auto"/>
        <w:ind w:firstLine="709"/>
        <w:jc w:val="both"/>
        <w:rPr>
          <w:rFonts w:ascii="Times New Roman" w:hAnsi="Times New Roman"/>
          <w:color w:val="000000"/>
          <w:sz w:val="24"/>
          <w:szCs w:val="24"/>
        </w:rPr>
      </w:pPr>
      <w:r w:rsidRPr="00A145EE">
        <w:rPr>
          <w:rFonts w:ascii="Times New Roman" w:hAnsi="Times New Roman"/>
          <w:b/>
          <w:bCs/>
          <w:color w:val="000000"/>
          <w:sz w:val="24"/>
          <w:szCs w:val="24"/>
        </w:rPr>
        <w:t>IV</w:t>
      </w:r>
      <w:r>
        <w:rPr>
          <w:rFonts w:ascii="Times New Roman" w:hAnsi="Times New Roman"/>
          <w:color w:val="000000"/>
          <w:sz w:val="24"/>
          <w:szCs w:val="24"/>
        </w:rPr>
        <w:t xml:space="preserve"> – </w:t>
      </w:r>
      <w:proofErr w:type="gramStart"/>
      <w:r>
        <w:rPr>
          <w:rFonts w:ascii="Times New Roman" w:hAnsi="Times New Roman"/>
          <w:color w:val="000000"/>
          <w:sz w:val="24"/>
          <w:szCs w:val="24"/>
        </w:rPr>
        <w:t>servidores</w:t>
      </w:r>
      <w:proofErr w:type="gramEnd"/>
      <w:r>
        <w:rPr>
          <w:rFonts w:ascii="Times New Roman" w:hAnsi="Times New Roman"/>
          <w:color w:val="000000"/>
          <w:sz w:val="24"/>
          <w:szCs w:val="24"/>
        </w:rPr>
        <w:t xml:space="preserve"> </w:t>
      </w:r>
      <w:r w:rsidR="00A145EE">
        <w:rPr>
          <w:rFonts w:ascii="Times New Roman" w:hAnsi="Times New Roman"/>
          <w:color w:val="000000"/>
          <w:sz w:val="24"/>
          <w:szCs w:val="24"/>
        </w:rPr>
        <w:t xml:space="preserve">públicos </w:t>
      </w:r>
      <w:r>
        <w:rPr>
          <w:rFonts w:ascii="Times New Roman" w:hAnsi="Times New Roman"/>
          <w:color w:val="000000"/>
          <w:sz w:val="24"/>
          <w:szCs w:val="24"/>
        </w:rPr>
        <w:t>que exerçam a função de vigilante</w:t>
      </w:r>
      <w:r w:rsidR="00A145EE">
        <w:rPr>
          <w:rFonts w:ascii="Times New Roman" w:hAnsi="Times New Roman"/>
          <w:color w:val="000000"/>
          <w:sz w:val="24"/>
          <w:szCs w:val="24"/>
        </w:rPr>
        <w:t>, salvo se componente do grupo de risco</w:t>
      </w:r>
      <w:r w:rsidR="00F221C0">
        <w:rPr>
          <w:rFonts w:ascii="Times New Roman" w:hAnsi="Times New Roman"/>
          <w:color w:val="000000"/>
          <w:sz w:val="24"/>
          <w:szCs w:val="24"/>
        </w:rPr>
        <w:t>.</w:t>
      </w:r>
    </w:p>
    <w:p w14:paraId="19C545A4" w14:textId="77777777" w:rsidR="0007000F" w:rsidRDefault="0007000F" w:rsidP="001F1FA2">
      <w:pPr>
        <w:spacing w:after="0" w:line="276" w:lineRule="auto"/>
        <w:ind w:firstLine="709"/>
        <w:jc w:val="both"/>
        <w:rPr>
          <w:rFonts w:ascii="Times New Roman" w:hAnsi="Times New Roman"/>
          <w:color w:val="000000"/>
          <w:sz w:val="24"/>
          <w:szCs w:val="24"/>
        </w:rPr>
      </w:pPr>
    </w:p>
    <w:p w14:paraId="400D5D86" w14:textId="77777777" w:rsidR="00F221C0" w:rsidRDefault="00F221C0"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lastRenderedPageBreak/>
        <w:t>Art. 2</w:t>
      </w:r>
      <w:r w:rsidR="00F64AFC">
        <w:rPr>
          <w:rFonts w:ascii="Times New Roman" w:hAnsi="Times New Roman"/>
          <w:b/>
          <w:color w:val="000000"/>
          <w:sz w:val="24"/>
          <w:szCs w:val="24"/>
        </w:rPr>
        <w:t>4</w:t>
      </w:r>
      <w:r>
        <w:rPr>
          <w:rFonts w:ascii="Times New Roman" w:hAnsi="Times New Roman"/>
          <w:b/>
          <w:color w:val="000000"/>
          <w:sz w:val="24"/>
          <w:szCs w:val="24"/>
        </w:rPr>
        <w:t xml:space="preserve">. </w:t>
      </w:r>
      <w:r>
        <w:rPr>
          <w:rFonts w:ascii="Times New Roman" w:hAnsi="Times New Roman"/>
          <w:color w:val="000000"/>
          <w:sz w:val="24"/>
          <w:szCs w:val="24"/>
        </w:rPr>
        <w:t>As servidoras públicas municipais que comprovarem estado gravídico ou lactante, bem como servidores públicos acima de 60 anos de idade, imunodeprimidos e demais que compõem grupo de risco, exercerão as atribuições de suas competências via teletrabalho pelo período de 06 de abril de 2020 a 10 de maio de 2020, podendo ser prorrogado.</w:t>
      </w:r>
    </w:p>
    <w:p w14:paraId="5BC9B951" w14:textId="77777777" w:rsidR="0007000F" w:rsidRDefault="0007000F" w:rsidP="001F1FA2">
      <w:pPr>
        <w:spacing w:after="0" w:line="276" w:lineRule="auto"/>
        <w:ind w:firstLine="709"/>
        <w:jc w:val="both"/>
        <w:rPr>
          <w:rFonts w:ascii="Times New Roman" w:hAnsi="Times New Roman"/>
          <w:color w:val="000000"/>
          <w:sz w:val="24"/>
          <w:szCs w:val="24"/>
        </w:rPr>
      </w:pPr>
    </w:p>
    <w:p w14:paraId="64D737E2" w14:textId="77777777" w:rsidR="00F221C0" w:rsidRDefault="0007000F"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Art. 2</w:t>
      </w:r>
      <w:r w:rsidR="00F64AFC">
        <w:rPr>
          <w:rFonts w:ascii="Times New Roman" w:hAnsi="Times New Roman"/>
          <w:b/>
          <w:color w:val="000000"/>
          <w:sz w:val="24"/>
          <w:szCs w:val="24"/>
        </w:rPr>
        <w:t>5</w:t>
      </w:r>
      <w:r w:rsidR="00F221C0">
        <w:rPr>
          <w:rFonts w:ascii="Times New Roman" w:hAnsi="Times New Roman"/>
          <w:b/>
          <w:color w:val="000000"/>
          <w:sz w:val="24"/>
          <w:szCs w:val="24"/>
        </w:rPr>
        <w:t xml:space="preserve">. </w:t>
      </w:r>
      <w:r w:rsidR="00F221C0">
        <w:rPr>
          <w:rFonts w:ascii="Times New Roman" w:hAnsi="Times New Roman"/>
          <w:color w:val="000000"/>
          <w:sz w:val="24"/>
          <w:szCs w:val="24"/>
        </w:rPr>
        <w:t xml:space="preserve">Os órgãos municipais que realizam atendimento ao público deverão disponibilizar meios eletrônicos e/ou telefônicos </w:t>
      </w:r>
      <w:r w:rsidR="00077397">
        <w:rPr>
          <w:rFonts w:ascii="Times New Roman" w:hAnsi="Times New Roman"/>
          <w:color w:val="000000"/>
          <w:sz w:val="24"/>
          <w:szCs w:val="24"/>
        </w:rPr>
        <w:t>para acesso d</w:t>
      </w:r>
      <w:r w:rsidR="00F221C0">
        <w:rPr>
          <w:rFonts w:ascii="Times New Roman" w:hAnsi="Times New Roman"/>
          <w:color w:val="000000"/>
          <w:sz w:val="24"/>
          <w:szCs w:val="24"/>
        </w:rPr>
        <w:t>os cidadãos.</w:t>
      </w:r>
    </w:p>
    <w:p w14:paraId="2F87C2AD" w14:textId="77777777" w:rsidR="0007000F" w:rsidRDefault="0007000F" w:rsidP="001F1FA2">
      <w:pPr>
        <w:spacing w:after="0" w:line="276" w:lineRule="auto"/>
        <w:ind w:firstLine="709"/>
        <w:jc w:val="both"/>
        <w:rPr>
          <w:rFonts w:ascii="Times New Roman" w:hAnsi="Times New Roman"/>
          <w:b/>
          <w:color w:val="000000"/>
          <w:sz w:val="24"/>
          <w:szCs w:val="24"/>
        </w:rPr>
      </w:pPr>
    </w:p>
    <w:p w14:paraId="06443E11" w14:textId="77777777" w:rsidR="00F221C0" w:rsidRDefault="00F221C0"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Art.</w:t>
      </w:r>
      <w:r w:rsidR="00A6702A">
        <w:rPr>
          <w:rFonts w:ascii="Times New Roman" w:hAnsi="Times New Roman"/>
          <w:b/>
          <w:color w:val="000000"/>
          <w:sz w:val="24"/>
          <w:szCs w:val="24"/>
        </w:rPr>
        <w:t xml:space="preserve"> 2</w:t>
      </w:r>
      <w:r w:rsidR="00F64AFC">
        <w:rPr>
          <w:rFonts w:ascii="Times New Roman" w:hAnsi="Times New Roman"/>
          <w:b/>
          <w:color w:val="000000"/>
          <w:sz w:val="24"/>
          <w:szCs w:val="24"/>
        </w:rPr>
        <w:t>6</w:t>
      </w:r>
      <w:r>
        <w:rPr>
          <w:rFonts w:ascii="Times New Roman" w:hAnsi="Times New Roman"/>
          <w:b/>
          <w:color w:val="000000"/>
          <w:sz w:val="24"/>
          <w:szCs w:val="24"/>
        </w:rPr>
        <w:t xml:space="preserve">. </w:t>
      </w:r>
      <w:r>
        <w:rPr>
          <w:rFonts w:ascii="Times New Roman" w:hAnsi="Times New Roman"/>
          <w:color w:val="000000"/>
          <w:sz w:val="24"/>
          <w:szCs w:val="24"/>
        </w:rPr>
        <w:t xml:space="preserve">Durante o período descrito no </w:t>
      </w:r>
      <w:r>
        <w:rPr>
          <w:rFonts w:ascii="Times New Roman" w:hAnsi="Times New Roman"/>
          <w:i/>
          <w:color w:val="000000"/>
          <w:sz w:val="24"/>
          <w:szCs w:val="24"/>
        </w:rPr>
        <w:t>caput</w:t>
      </w:r>
      <w:r>
        <w:rPr>
          <w:rFonts w:ascii="Times New Roman" w:hAnsi="Times New Roman"/>
          <w:color w:val="000000"/>
          <w:sz w:val="24"/>
          <w:szCs w:val="24"/>
        </w:rPr>
        <w:t xml:space="preserve"> do art. 2</w:t>
      </w:r>
      <w:r w:rsidR="00080999">
        <w:rPr>
          <w:rFonts w:ascii="Times New Roman" w:hAnsi="Times New Roman"/>
          <w:color w:val="000000"/>
          <w:sz w:val="24"/>
          <w:szCs w:val="24"/>
        </w:rPr>
        <w:t>4</w:t>
      </w:r>
      <w:r>
        <w:rPr>
          <w:rFonts w:ascii="Times New Roman" w:hAnsi="Times New Roman"/>
          <w:color w:val="000000"/>
          <w:sz w:val="24"/>
          <w:szCs w:val="24"/>
        </w:rPr>
        <w:t xml:space="preserve"> do presente decreto, ficam suspensas</w:t>
      </w:r>
      <w:r w:rsidR="00080999">
        <w:rPr>
          <w:rFonts w:ascii="Times New Roman" w:hAnsi="Times New Roman"/>
          <w:color w:val="000000"/>
          <w:sz w:val="24"/>
          <w:szCs w:val="24"/>
        </w:rPr>
        <w:t>(os)</w:t>
      </w:r>
      <w:r>
        <w:rPr>
          <w:rFonts w:ascii="Times New Roman" w:hAnsi="Times New Roman"/>
          <w:color w:val="000000"/>
          <w:sz w:val="24"/>
          <w:szCs w:val="24"/>
        </w:rPr>
        <w:t>:</w:t>
      </w:r>
    </w:p>
    <w:p w14:paraId="030DD624" w14:textId="77777777" w:rsidR="00F221C0" w:rsidRDefault="00F221C0" w:rsidP="001F1FA2">
      <w:pPr>
        <w:spacing w:after="0" w:line="276" w:lineRule="auto"/>
        <w:ind w:firstLine="709"/>
        <w:jc w:val="both"/>
        <w:rPr>
          <w:rFonts w:ascii="Times New Roman" w:hAnsi="Times New Roman"/>
          <w:color w:val="000000"/>
          <w:sz w:val="24"/>
          <w:szCs w:val="24"/>
        </w:rPr>
      </w:pPr>
    </w:p>
    <w:p w14:paraId="44DCCCE3" w14:textId="77777777" w:rsidR="00F221C0" w:rsidRDefault="00F221C0" w:rsidP="001F1FA2">
      <w:pPr>
        <w:spacing w:after="0" w:line="276" w:lineRule="auto"/>
        <w:ind w:firstLine="709"/>
        <w:jc w:val="both"/>
        <w:rPr>
          <w:rFonts w:ascii="Times New Roman" w:hAnsi="Times New Roman"/>
          <w:color w:val="000000"/>
          <w:sz w:val="24"/>
          <w:szCs w:val="24"/>
        </w:rPr>
      </w:pPr>
      <w:r w:rsidRPr="00F221C0">
        <w:rPr>
          <w:rFonts w:ascii="Times New Roman" w:hAnsi="Times New Roman"/>
          <w:b/>
          <w:color w:val="000000"/>
          <w:sz w:val="24"/>
          <w:szCs w:val="24"/>
        </w:rPr>
        <w:t>I -</w:t>
      </w:r>
      <w:r>
        <w:rPr>
          <w:rFonts w:ascii="Times New Roman" w:hAnsi="Times New Roman"/>
          <w:color w:val="000000"/>
          <w:sz w:val="24"/>
          <w:szCs w:val="24"/>
        </w:rPr>
        <w:t xml:space="preserve"> as férias e licenças prêmios concedidos aos servidores públicos vinculados à Secretaria Municipal de Saúde que exerçam suas funções nas áreas fins;</w:t>
      </w:r>
    </w:p>
    <w:p w14:paraId="65AD07F1" w14:textId="77777777" w:rsidR="00F221C0" w:rsidRDefault="00F221C0" w:rsidP="001F1FA2">
      <w:pPr>
        <w:spacing w:after="0" w:line="276" w:lineRule="auto"/>
        <w:ind w:firstLine="709"/>
        <w:jc w:val="both"/>
        <w:rPr>
          <w:rFonts w:ascii="Times New Roman" w:hAnsi="Times New Roman"/>
          <w:color w:val="000000"/>
          <w:sz w:val="24"/>
          <w:szCs w:val="24"/>
        </w:rPr>
      </w:pPr>
    </w:p>
    <w:p w14:paraId="3A169379" w14:textId="77777777" w:rsidR="00F221C0" w:rsidRDefault="00F221C0"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II</w:t>
      </w:r>
      <w:r w:rsidRPr="006409FA">
        <w:rPr>
          <w:rFonts w:ascii="Times New Roman" w:hAnsi="Times New Roman"/>
          <w:b/>
          <w:color w:val="000000"/>
          <w:sz w:val="24"/>
          <w:szCs w:val="24"/>
        </w:rPr>
        <w:t xml:space="preserve"> </w:t>
      </w:r>
      <w:proofErr w:type="gramStart"/>
      <w:r w:rsidR="0007000F">
        <w:rPr>
          <w:rFonts w:ascii="Times New Roman" w:hAnsi="Times New Roman"/>
          <w:color w:val="000000"/>
          <w:sz w:val="24"/>
          <w:szCs w:val="24"/>
        </w:rPr>
        <w:t xml:space="preserve">-  </w:t>
      </w:r>
      <w:r>
        <w:rPr>
          <w:rFonts w:ascii="Times New Roman" w:hAnsi="Times New Roman"/>
          <w:color w:val="000000"/>
          <w:sz w:val="24"/>
          <w:szCs w:val="24"/>
        </w:rPr>
        <w:t>as</w:t>
      </w:r>
      <w:proofErr w:type="gramEnd"/>
      <w:r>
        <w:rPr>
          <w:rFonts w:ascii="Times New Roman" w:hAnsi="Times New Roman"/>
          <w:color w:val="000000"/>
          <w:sz w:val="24"/>
          <w:szCs w:val="24"/>
        </w:rPr>
        <w:t xml:space="preserve"> viagens a serem realizadas pelos servidores públicos municipais decorrentes do exercício de suas atribuições, salvo se devidamente autorizada</w:t>
      </w:r>
      <w:r w:rsidR="00080999">
        <w:rPr>
          <w:rFonts w:ascii="Times New Roman" w:hAnsi="Times New Roman"/>
          <w:color w:val="000000"/>
          <w:sz w:val="24"/>
          <w:szCs w:val="24"/>
        </w:rPr>
        <w:t>s</w:t>
      </w:r>
      <w:r>
        <w:rPr>
          <w:rFonts w:ascii="Times New Roman" w:hAnsi="Times New Roman"/>
          <w:color w:val="000000"/>
          <w:sz w:val="24"/>
          <w:szCs w:val="24"/>
        </w:rPr>
        <w:t xml:space="preserve"> pelo Comitê </w:t>
      </w:r>
      <w:r w:rsidR="00734702">
        <w:rPr>
          <w:rFonts w:ascii="Times New Roman" w:hAnsi="Times New Roman"/>
          <w:color w:val="000000"/>
          <w:sz w:val="24"/>
          <w:szCs w:val="24"/>
        </w:rPr>
        <w:t xml:space="preserve">Técnico de Ajuste Fiscal – COTAF, o qual solicitará manifestação técnica do Comitê </w:t>
      </w:r>
      <w:r>
        <w:rPr>
          <w:rFonts w:ascii="Times New Roman" w:hAnsi="Times New Roman"/>
          <w:color w:val="000000"/>
          <w:sz w:val="24"/>
          <w:szCs w:val="24"/>
        </w:rPr>
        <w:t xml:space="preserve">de Enfrentamento ao Novo </w:t>
      </w:r>
      <w:proofErr w:type="spellStart"/>
      <w:r>
        <w:rPr>
          <w:rFonts w:ascii="Times New Roman" w:hAnsi="Times New Roman"/>
          <w:color w:val="000000"/>
          <w:sz w:val="24"/>
          <w:szCs w:val="24"/>
        </w:rPr>
        <w:t>Coronavírus</w:t>
      </w:r>
      <w:proofErr w:type="spellEnd"/>
      <w:r>
        <w:rPr>
          <w:rFonts w:ascii="Times New Roman" w:hAnsi="Times New Roman"/>
          <w:color w:val="000000"/>
          <w:sz w:val="24"/>
          <w:szCs w:val="24"/>
        </w:rPr>
        <w:t>;</w:t>
      </w:r>
    </w:p>
    <w:p w14:paraId="0F246A84" w14:textId="77777777" w:rsidR="00F221C0" w:rsidRDefault="00F221C0" w:rsidP="001F1FA2">
      <w:pPr>
        <w:spacing w:after="0" w:line="276" w:lineRule="auto"/>
        <w:ind w:firstLine="709"/>
        <w:jc w:val="both"/>
        <w:rPr>
          <w:rFonts w:ascii="Times New Roman" w:hAnsi="Times New Roman"/>
          <w:color w:val="000000"/>
          <w:sz w:val="24"/>
          <w:szCs w:val="24"/>
        </w:rPr>
      </w:pPr>
    </w:p>
    <w:p w14:paraId="03171077" w14:textId="77777777" w:rsidR="00F221C0" w:rsidRDefault="00F221C0"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III </w:t>
      </w:r>
      <w:r w:rsidR="00077397">
        <w:rPr>
          <w:rFonts w:ascii="Times New Roman" w:hAnsi="Times New Roman"/>
          <w:b/>
          <w:color w:val="000000"/>
          <w:sz w:val="24"/>
          <w:szCs w:val="24"/>
        </w:rPr>
        <w:t xml:space="preserve">- </w:t>
      </w:r>
      <w:r w:rsidR="005F601D" w:rsidRPr="005F601D">
        <w:rPr>
          <w:rFonts w:ascii="Times New Roman" w:hAnsi="Times New Roman"/>
          <w:bCs/>
          <w:color w:val="000000"/>
          <w:sz w:val="24"/>
          <w:szCs w:val="24"/>
        </w:rPr>
        <w:t>o</w:t>
      </w:r>
      <w:r w:rsidR="00077397">
        <w:rPr>
          <w:rFonts w:ascii="Times New Roman" w:hAnsi="Times New Roman"/>
          <w:color w:val="000000"/>
          <w:sz w:val="24"/>
          <w:szCs w:val="24"/>
        </w:rPr>
        <w:t xml:space="preserve"> ponto eletrônico</w:t>
      </w:r>
      <w:r>
        <w:rPr>
          <w:rFonts w:ascii="Times New Roman" w:hAnsi="Times New Roman"/>
          <w:color w:val="000000"/>
          <w:sz w:val="24"/>
          <w:szCs w:val="24"/>
        </w:rPr>
        <w:t xml:space="preserve"> nos órgãos e entidades do Município de Cuiabá</w:t>
      </w:r>
      <w:r w:rsidR="005F601D">
        <w:rPr>
          <w:rFonts w:ascii="Times New Roman" w:hAnsi="Times New Roman"/>
          <w:color w:val="000000"/>
          <w:sz w:val="24"/>
          <w:szCs w:val="24"/>
        </w:rPr>
        <w:t>,</w:t>
      </w:r>
      <w:r>
        <w:rPr>
          <w:rFonts w:ascii="Times New Roman" w:hAnsi="Times New Roman"/>
          <w:color w:val="000000"/>
          <w:sz w:val="24"/>
          <w:szCs w:val="24"/>
        </w:rPr>
        <w:t xml:space="preserve"> </w:t>
      </w:r>
      <w:r w:rsidR="001828A5">
        <w:rPr>
          <w:rFonts w:ascii="Times New Roman" w:hAnsi="Times New Roman"/>
          <w:color w:val="000000"/>
          <w:sz w:val="24"/>
          <w:szCs w:val="24"/>
        </w:rPr>
        <w:t xml:space="preserve">cujas atividades </w:t>
      </w:r>
      <w:r>
        <w:rPr>
          <w:rFonts w:ascii="Times New Roman" w:hAnsi="Times New Roman"/>
          <w:color w:val="000000"/>
          <w:sz w:val="24"/>
          <w:szCs w:val="24"/>
        </w:rPr>
        <w:t xml:space="preserve">não estejam </w:t>
      </w:r>
      <w:r w:rsidR="001828A5">
        <w:rPr>
          <w:rFonts w:ascii="Times New Roman" w:hAnsi="Times New Roman"/>
          <w:color w:val="000000"/>
          <w:sz w:val="24"/>
          <w:szCs w:val="24"/>
        </w:rPr>
        <w:t xml:space="preserve">sendo exercidas </w:t>
      </w:r>
      <w:r>
        <w:rPr>
          <w:rFonts w:ascii="Times New Roman" w:hAnsi="Times New Roman"/>
          <w:color w:val="000000"/>
          <w:sz w:val="24"/>
          <w:szCs w:val="24"/>
        </w:rPr>
        <w:t xml:space="preserve">em regime de teletrabalho, </w:t>
      </w:r>
      <w:r w:rsidR="001828A5">
        <w:rPr>
          <w:rFonts w:ascii="Times New Roman" w:hAnsi="Times New Roman"/>
          <w:color w:val="000000"/>
          <w:sz w:val="24"/>
          <w:szCs w:val="24"/>
        </w:rPr>
        <w:t xml:space="preserve">será </w:t>
      </w:r>
      <w:r>
        <w:rPr>
          <w:rFonts w:ascii="Times New Roman" w:hAnsi="Times New Roman"/>
          <w:color w:val="000000"/>
          <w:sz w:val="24"/>
          <w:szCs w:val="24"/>
        </w:rPr>
        <w:t>substituíd</w:t>
      </w:r>
      <w:r w:rsidR="005F601D">
        <w:rPr>
          <w:rFonts w:ascii="Times New Roman" w:hAnsi="Times New Roman"/>
          <w:color w:val="000000"/>
          <w:sz w:val="24"/>
          <w:szCs w:val="24"/>
        </w:rPr>
        <w:t>o</w:t>
      </w:r>
      <w:r>
        <w:rPr>
          <w:rFonts w:ascii="Times New Roman" w:hAnsi="Times New Roman"/>
          <w:color w:val="000000"/>
          <w:sz w:val="24"/>
          <w:szCs w:val="24"/>
        </w:rPr>
        <w:t xml:space="preserve"> por folha de </w:t>
      </w:r>
      <w:r w:rsidR="0007000F">
        <w:rPr>
          <w:rFonts w:ascii="Times New Roman" w:hAnsi="Times New Roman"/>
          <w:color w:val="000000"/>
          <w:sz w:val="24"/>
          <w:szCs w:val="24"/>
        </w:rPr>
        <w:t>ponto</w:t>
      </w:r>
      <w:r w:rsidR="00077397">
        <w:rPr>
          <w:rFonts w:ascii="Times New Roman" w:hAnsi="Times New Roman"/>
          <w:color w:val="000000"/>
          <w:sz w:val="24"/>
          <w:szCs w:val="24"/>
        </w:rPr>
        <w:t xml:space="preserve"> manual</w:t>
      </w:r>
      <w:r w:rsidR="0007000F">
        <w:rPr>
          <w:rFonts w:ascii="Times New Roman" w:hAnsi="Times New Roman"/>
          <w:color w:val="000000"/>
          <w:sz w:val="24"/>
          <w:szCs w:val="24"/>
        </w:rPr>
        <w:t>, até ulterior deliberação.</w:t>
      </w:r>
    </w:p>
    <w:p w14:paraId="26DF55C9" w14:textId="77777777" w:rsidR="0007000F" w:rsidRDefault="0007000F" w:rsidP="001F1FA2">
      <w:pPr>
        <w:spacing w:after="0" w:line="276" w:lineRule="auto"/>
        <w:ind w:firstLine="709"/>
        <w:jc w:val="both"/>
        <w:rPr>
          <w:rFonts w:ascii="Times New Roman" w:hAnsi="Times New Roman"/>
          <w:color w:val="000000"/>
          <w:sz w:val="24"/>
          <w:szCs w:val="24"/>
        </w:rPr>
      </w:pPr>
    </w:p>
    <w:p w14:paraId="60EACE78" w14:textId="77777777" w:rsidR="00F221C0" w:rsidRDefault="0007000F"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Art. 2</w:t>
      </w:r>
      <w:r w:rsidR="00F64AFC">
        <w:rPr>
          <w:rFonts w:ascii="Times New Roman" w:hAnsi="Times New Roman"/>
          <w:b/>
          <w:color w:val="000000"/>
          <w:sz w:val="24"/>
          <w:szCs w:val="24"/>
        </w:rPr>
        <w:t>7</w:t>
      </w:r>
      <w:r>
        <w:rPr>
          <w:rFonts w:ascii="Times New Roman" w:hAnsi="Times New Roman"/>
          <w:b/>
          <w:color w:val="000000"/>
          <w:sz w:val="24"/>
          <w:szCs w:val="24"/>
        </w:rPr>
        <w:t xml:space="preserve">. </w:t>
      </w:r>
      <w:r>
        <w:rPr>
          <w:rFonts w:ascii="Times New Roman" w:hAnsi="Times New Roman"/>
          <w:color w:val="000000"/>
          <w:sz w:val="24"/>
          <w:szCs w:val="24"/>
        </w:rPr>
        <w:t xml:space="preserve">Para fins de cumprimento ao disposto neste Decreto fica determinado que os servidores públicos municipais integrantes das carreiras de fiscalização do Município de Cuiabá vinculados às Secretarias Municipais de Meio Ambiente, Mobilidade Urbana e Ordem Pública deverão exercer suas atribuições de forma integrada e coordenada, conforme </w:t>
      </w:r>
      <w:r w:rsidR="00FC30BA">
        <w:rPr>
          <w:rFonts w:ascii="Times New Roman" w:hAnsi="Times New Roman"/>
          <w:color w:val="000000"/>
          <w:sz w:val="24"/>
          <w:szCs w:val="24"/>
        </w:rPr>
        <w:t>p</w:t>
      </w:r>
      <w:r>
        <w:rPr>
          <w:rFonts w:ascii="Times New Roman" w:hAnsi="Times New Roman"/>
          <w:color w:val="000000"/>
          <w:sz w:val="24"/>
          <w:szCs w:val="24"/>
        </w:rPr>
        <w:t>ortaria conjunta a ser expedida pelos respectivos Secretários Municipais.</w:t>
      </w:r>
    </w:p>
    <w:p w14:paraId="2AFFC941" w14:textId="77777777" w:rsidR="00B1193F" w:rsidRDefault="00B1193F" w:rsidP="001F1FA2">
      <w:pPr>
        <w:spacing w:after="0" w:line="276" w:lineRule="auto"/>
        <w:ind w:firstLine="709"/>
        <w:jc w:val="both"/>
        <w:rPr>
          <w:rFonts w:ascii="Times New Roman" w:hAnsi="Times New Roman"/>
          <w:color w:val="000000"/>
          <w:sz w:val="24"/>
          <w:szCs w:val="24"/>
        </w:rPr>
      </w:pPr>
    </w:p>
    <w:p w14:paraId="31D89F87" w14:textId="77777777" w:rsidR="00B1193F" w:rsidRPr="00B1193F" w:rsidRDefault="00B1193F" w:rsidP="001F1FA2">
      <w:pPr>
        <w:shd w:val="clear" w:color="auto" w:fill="FFFFFF"/>
        <w:spacing w:after="0" w:line="276" w:lineRule="auto"/>
        <w:jc w:val="both"/>
        <w:rPr>
          <w:rFonts w:ascii="Times New Roman" w:eastAsia="Times New Roman" w:hAnsi="Times New Roman"/>
          <w:color w:val="000000" w:themeColor="text1"/>
          <w:sz w:val="24"/>
          <w:lang w:eastAsia="pt-BR"/>
        </w:rPr>
      </w:pPr>
      <w:r>
        <w:rPr>
          <w:rFonts w:ascii="Times New Roman" w:eastAsia="Times New Roman" w:hAnsi="Times New Roman"/>
          <w:color w:val="FF0000"/>
          <w:lang w:eastAsia="pt-BR"/>
        </w:rPr>
        <w:t xml:space="preserve"> </w:t>
      </w:r>
      <w:r>
        <w:rPr>
          <w:rFonts w:ascii="Times New Roman" w:eastAsia="Times New Roman" w:hAnsi="Times New Roman"/>
          <w:color w:val="FF0000"/>
          <w:lang w:eastAsia="pt-BR"/>
        </w:rPr>
        <w:tab/>
      </w:r>
      <w:r w:rsidRPr="00B1193F">
        <w:rPr>
          <w:rFonts w:ascii="Times New Roman" w:eastAsia="Times New Roman" w:hAnsi="Times New Roman"/>
          <w:b/>
          <w:color w:val="000000" w:themeColor="text1"/>
          <w:sz w:val="24"/>
          <w:lang w:eastAsia="pt-BR"/>
        </w:rPr>
        <w:t xml:space="preserve">Art. </w:t>
      </w:r>
      <w:r w:rsidR="00F64AFC">
        <w:rPr>
          <w:rFonts w:ascii="Times New Roman" w:eastAsia="Times New Roman" w:hAnsi="Times New Roman"/>
          <w:b/>
          <w:color w:val="000000" w:themeColor="text1"/>
          <w:sz w:val="24"/>
          <w:lang w:eastAsia="pt-BR"/>
        </w:rPr>
        <w:t>28</w:t>
      </w:r>
      <w:r w:rsidRPr="00D44EBF">
        <w:rPr>
          <w:rFonts w:ascii="Times New Roman" w:eastAsia="Times New Roman" w:hAnsi="Times New Roman"/>
          <w:b/>
          <w:color w:val="000000" w:themeColor="text1"/>
          <w:sz w:val="24"/>
          <w:lang w:eastAsia="pt-BR"/>
        </w:rPr>
        <w:t>.</w:t>
      </w:r>
      <w:r w:rsidRPr="00D44EBF">
        <w:rPr>
          <w:rFonts w:ascii="Times New Roman" w:eastAsia="Times New Roman" w:hAnsi="Times New Roman"/>
          <w:color w:val="000000" w:themeColor="text1"/>
          <w:sz w:val="24"/>
          <w:lang w:eastAsia="pt-BR"/>
        </w:rPr>
        <w:t xml:space="preserve"> Fica determinado que os serviços disponibilizados ao cidadão, a</w:t>
      </w:r>
      <w:r w:rsidRPr="00B1193F">
        <w:rPr>
          <w:rFonts w:ascii="Times New Roman" w:eastAsia="Times New Roman" w:hAnsi="Times New Roman"/>
          <w:color w:val="000000" w:themeColor="text1"/>
          <w:sz w:val="24"/>
          <w:lang w:eastAsia="pt-BR"/>
        </w:rPr>
        <w:t xml:space="preserve"> </w:t>
      </w:r>
      <w:r w:rsidRPr="00D44EBF">
        <w:rPr>
          <w:rFonts w:ascii="Times New Roman" w:eastAsia="Times New Roman" w:hAnsi="Times New Roman"/>
          <w:color w:val="000000" w:themeColor="text1"/>
          <w:sz w:val="24"/>
          <w:lang w:eastAsia="pt-BR"/>
        </w:rPr>
        <w:t>exemplo dos discriminados abaixo, pela Procuradoria Fiscal da Procuradoria-Geral do Município de</w:t>
      </w:r>
      <w:r w:rsidRPr="00B1193F">
        <w:rPr>
          <w:rFonts w:ascii="Times New Roman" w:eastAsia="Times New Roman" w:hAnsi="Times New Roman"/>
          <w:color w:val="000000" w:themeColor="text1"/>
          <w:sz w:val="24"/>
          <w:lang w:eastAsia="pt-BR"/>
        </w:rPr>
        <w:t xml:space="preserve"> </w:t>
      </w:r>
      <w:r w:rsidRPr="00D44EBF">
        <w:rPr>
          <w:rFonts w:ascii="Times New Roman" w:eastAsia="Times New Roman" w:hAnsi="Times New Roman"/>
          <w:color w:val="000000" w:themeColor="text1"/>
          <w:sz w:val="24"/>
          <w:lang w:eastAsia="pt-BR"/>
        </w:rPr>
        <w:t>Cuiabá, bem como pelo Centro Integrado de Atendimento ao Contribuinte (CIAC) e pelas Lojas de</w:t>
      </w:r>
      <w:r w:rsidRPr="00B1193F">
        <w:rPr>
          <w:rFonts w:ascii="Times New Roman" w:eastAsia="Times New Roman" w:hAnsi="Times New Roman"/>
          <w:color w:val="000000" w:themeColor="text1"/>
          <w:sz w:val="24"/>
          <w:lang w:eastAsia="pt-BR"/>
        </w:rPr>
        <w:t xml:space="preserve"> </w:t>
      </w:r>
      <w:r w:rsidRPr="00D44EBF">
        <w:rPr>
          <w:rFonts w:ascii="Times New Roman" w:eastAsia="Times New Roman" w:hAnsi="Times New Roman"/>
          <w:color w:val="000000" w:themeColor="text1"/>
          <w:sz w:val="24"/>
          <w:lang w:eastAsia="pt-BR"/>
        </w:rPr>
        <w:t>Atendimento   ao   Cidadão   (</w:t>
      </w:r>
      <w:proofErr w:type="spellStart"/>
      <w:r w:rsidRPr="00D44EBF">
        <w:rPr>
          <w:rFonts w:ascii="Times New Roman" w:eastAsia="Times New Roman" w:hAnsi="Times New Roman"/>
          <w:color w:val="000000" w:themeColor="text1"/>
          <w:sz w:val="24"/>
          <w:lang w:eastAsia="pt-BR"/>
        </w:rPr>
        <w:t>LACs</w:t>
      </w:r>
      <w:proofErr w:type="spellEnd"/>
      <w:r w:rsidRPr="00D44EBF">
        <w:rPr>
          <w:rFonts w:ascii="Times New Roman" w:eastAsia="Times New Roman" w:hAnsi="Times New Roman"/>
          <w:color w:val="000000" w:themeColor="text1"/>
          <w:sz w:val="24"/>
          <w:lang w:eastAsia="pt-BR"/>
        </w:rPr>
        <w:t>)   da   Secretaria   Municipal   de   Fazenda,   serão   realizados</w:t>
      </w:r>
      <w:r w:rsidRPr="00B1193F">
        <w:rPr>
          <w:rFonts w:ascii="Times New Roman" w:eastAsia="Times New Roman" w:hAnsi="Times New Roman"/>
          <w:color w:val="000000" w:themeColor="text1"/>
          <w:sz w:val="24"/>
          <w:lang w:eastAsia="pt-BR"/>
        </w:rPr>
        <w:t xml:space="preserve"> </w:t>
      </w:r>
      <w:r w:rsidRPr="00D44EBF">
        <w:rPr>
          <w:rFonts w:ascii="Times New Roman" w:eastAsia="Times New Roman" w:hAnsi="Times New Roman"/>
          <w:color w:val="000000" w:themeColor="text1"/>
          <w:sz w:val="24"/>
          <w:lang w:eastAsia="pt-BR"/>
        </w:rPr>
        <w:t>prioritariamente   por   intermédio   do   sítio   eletrônico   da   Prefeitura   Municipal   de   Cuiabá</w:t>
      </w:r>
      <w:r w:rsidRPr="00B1193F">
        <w:rPr>
          <w:rFonts w:ascii="Times New Roman" w:eastAsia="Times New Roman" w:hAnsi="Times New Roman"/>
          <w:color w:val="000000" w:themeColor="text1"/>
          <w:sz w:val="24"/>
          <w:lang w:eastAsia="pt-BR"/>
        </w:rPr>
        <w:t xml:space="preserve"> </w:t>
      </w:r>
      <w:r w:rsidRPr="00D44EBF">
        <w:rPr>
          <w:rFonts w:ascii="Times New Roman" w:eastAsia="Times New Roman" w:hAnsi="Times New Roman"/>
          <w:color w:val="000000" w:themeColor="text1"/>
          <w:sz w:val="24"/>
          <w:lang w:eastAsia="pt-BR"/>
        </w:rPr>
        <w:t xml:space="preserve">(www.cuiaba.mt.gov.br), por </w:t>
      </w:r>
      <w:r w:rsidRPr="00B1193F">
        <w:rPr>
          <w:rFonts w:ascii="Times New Roman" w:eastAsia="Times New Roman" w:hAnsi="Times New Roman"/>
          <w:color w:val="000000" w:themeColor="text1"/>
          <w:sz w:val="24"/>
          <w:lang w:eastAsia="pt-BR"/>
        </w:rPr>
        <w:t>intermédio</w:t>
      </w:r>
      <w:r w:rsidRPr="00D44EBF">
        <w:rPr>
          <w:rFonts w:ascii="Times New Roman" w:eastAsia="Times New Roman" w:hAnsi="Times New Roman"/>
          <w:color w:val="000000" w:themeColor="text1"/>
          <w:sz w:val="24"/>
          <w:lang w:eastAsia="pt-BR"/>
        </w:rPr>
        <w:t xml:space="preserve"> de telefones e pelo aplicativo </w:t>
      </w:r>
      <w:r w:rsidR="00FC30BA">
        <w:rPr>
          <w:rFonts w:ascii="Times New Roman" w:eastAsia="Times New Roman" w:hAnsi="Times New Roman"/>
          <w:color w:val="000000" w:themeColor="text1"/>
          <w:sz w:val="24"/>
          <w:lang w:eastAsia="pt-BR"/>
        </w:rPr>
        <w:t>W</w:t>
      </w:r>
      <w:r w:rsidRPr="00B1193F">
        <w:rPr>
          <w:rFonts w:ascii="Times New Roman" w:eastAsia="Times New Roman" w:hAnsi="Times New Roman"/>
          <w:color w:val="000000" w:themeColor="text1"/>
          <w:sz w:val="24"/>
          <w:lang w:eastAsia="pt-BR"/>
        </w:rPr>
        <w:t>hatsA</w:t>
      </w:r>
      <w:r w:rsidRPr="00D44EBF">
        <w:rPr>
          <w:rFonts w:ascii="Times New Roman" w:eastAsia="Times New Roman" w:hAnsi="Times New Roman"/>
          <w:color w:val="000000" w:themeColor="text1"/>
          <w:sz w:val="24"/>
          <w:lang w:eastAsia="pt-BR"/>
        </w:rPr>
        <w:t>pp,  cujos números serão</w:t>
      </w:r>
      <w:r w:rsidRPr="00B1193F">
        <w:rPr>
          <w:rFonts w:ascii="Times New Roman" w:eastAsia="Times New Roman" w:hAnsi="Times New Roman"/>
          <w:color w:val="000000" w:themeColor="text1"/>
          <w:sz w:val="24"/>
          <w:lang w:eastAsia="pt-BR"/>
        </w:rPr>
        <w:t xml:space="preserve"> </w:t>
      </w:r>
      <w:r w:rsidRPr="00D44EBF">
        <w:rPr>
          <w:rFonts w:ascii="Times New Roman" w:eastAsia="Times New Roman" w:hAnsi="Times New Roman"/>
          <w:color w:val="000000" w:themeColor="text1"/>
          <w:sz w:val="24"/>
          <w:lang w:eastAsia="pt-BR"/>
        </w:rPr>
        <w:t>fornecidos pelos referidos órgãos:</w:t>
      </w:r>
    </w:p>
    <w:p w14:paraId="5E6CBA82" w14:textId="77777777" w:rsidR="00B1193F" w:rsidRPr="00D44EBF" w:rsidRDefault="00B1193F" w:rsidP="001F1FA2">
      <w:pPr>
        <w:shd w:val="clear" w:color="auto" w:fill="FFFFFF"/>
        <w:spacing w:after="0" w:line="276" w:lineRule="auto"/>
        <w:jc w:val="both"/>
        <w:rPr>
          <w:rFonts w:ascii="Times New Roman" w:eastAsia="Times New Roman" w:hAnsi="Times New Roman"/>
          <w:color w:val="000000" w:themeColor="text1"/>
          <w:sz w:val="24"/>
          <w:lang w:eastAsia="pt-BR"/>
        </w:rPr>
      </w:pPr>
    </w:p>
    <w:p w14:paraId="0C3BFD79" w14:textId="77777777" w:rsidR="00B1193F" w:rsidRDefault="00B1193F" w:rsidP="001F1FA2">
      <w:pPr>
        <w:shd w:val="clear" w:color="auto" w:fill="FFFFFF"/>
        <w:spacing w:after="0" w:line="276" w:lineRule="auto"/>
        <w:jc w:val="both"/>
        <w:rPr>
          <w:rFonts w:ascii="Times New Roman" w:eastAsia="Times New Roman" w:hAnsi="Times New Roman"/>
          <w:color w:val="000000" w:themeColor="text1"/>
          <w:sz w:val="24"/>
          <w:lang w:eastAsia="pt-BR"/>
        </w:rPr>
      </w:pPr>
      <w:r w:rsidRPr="00B1193F">
        <w:rPr>
          <w:rFonts w:ascii="Times New Roman" w:eastAsia="Times New Roman" w:hAnsi="Times New Roman"/>
          <w:color w:val="000000" w:themeColor="text1"/>
          <w:sz w:val="24"/>
          <w:lang w:eastAsia="pt-BR"/>
        </w:rPr>
        <w:t xml:space="preserve"> </w:t>
      </w:r>
      <w:r w:rsidRPr="00B1193F">
        <w:rPr>
          <w:rFonts w:ascii="Times New Roman" w:eastAsia="Times New Roman" w:hAnsi="Times New Roman"/>
          <w:color w:val="000000" w:themeColor="text1"/>
          <w:sz w:val="24"/>
          <w:lang w:eastAsia="pt-BR"/>
        </w:rPr>
        <w:tab/>
      </w:r>
      <w:r w:rsidRPr="00D44EBF">
        <w:rPr>
          <w:rFonts w:ascii="Times New Roman" w:eastAsia="Times New Roman" w:hAnsi="Times New Roman"/>
          <w:b/>
          <w:color w:val="000000" w:themeColor="text1"/>
          <w:sz w:val="24"/>
          <w:lang w:eastAsia="pt-BR"/>
        </w:rPr>
        <w:t xml:space="preserve">I </w:t>
      </w:r>
      <w:proofErr w:type="gramStart"/>
      <w:r w:rsidRPr="00D44EBF">
        <w:rPr>
          <w:rFonts w:ascii="Times New Roman" w:eastAsia="Times New Roman" w:hAnsi="Times New Roman"/>
          <w:b/>
          <w:color w:val="000000" w:themeColor="text1"/>
          <w:sz w:val="24"/>
          <w:lang w:eastAsia="pt-BR"/>
        </w:rPr>
        <w:t>–</w:t>
      </w:r>
      <w:r w:rsidRPr="00B1193F">
        <w:rPr>
          <w:rFonts w:ascii="Times New Roman" w:eastAsia="Times New Roman" w:hAnsi="Times New Roman"/>
          <w:color w:val="000000" w:themeColor="text1"/>
          <w:sz w:val="24"/>
          <w:lang w:eastAsia="pt-BR"/>
        </w:rPr>
        <w:t xml:space="preserve"> </w:t>
      </w:r>
      <w:r w:rsidRPr="00D44EBF">
        <w:rPr>
          <w:rFonts w:ascii="Times New Roman" w:eastAsia="Times New Roman" w:hAnsi="Times New Roman"/>
          <w:color w:val="000000" w:themeColor="text1"/>
          <w:sz w:val="24"/>
          <w:lang w:eastAsia="pt-BR"/>
        </w:rPr>
        <w:t xml:space="preserve"> emissão</w:t>
      </w:r>
      <w:proofErr w:type="gramEnd"/>
      <w:r w:rsidRPr="00D44EBF">
        <w:rPr>
          <w:rFonts w:ascii="Times New Roman" w:eastAsia="Times New Roman" w:hAnsi="Times New Roman"/>
          <w:color w:val="000000" w:themeColor="text1"/>
          <w:sz w:val="24"/>
          <w:lang w:eastAsia="pt-BR"/>
        </w:rPr>
        <w:t xml:space="preserve"> de certidão positiva com efeito de negativa;</w:t>
      </w:r>
    </w:p>
    <w:p w14:paraId="7477C22D" w14:textId="77777777" w:rsidR="00077397" w:rsidRPr="00D44EBF" w:rsidRDefault="00077397" w:rsidP="001F1FA2">
      <w:pPr>
        <w:shd w:val="clear" w:color="auto" w:fill="FFFFFF"/>
        <w:spacing w:after="0" w:line="276" w:lineRule="auto"/>
        <w:jc w:val="both"/>
        <w:rPr>
          <w:rFonts w:ascii="Times New Roman" w:eastAsia="Times New Roman" w:hAnsi="Times New Roman"/>
          <w:color w:val="000000" w:themeColor="text1"/>
          <w:sz w:val="24"/>
          <w:lang w:eastAsia="pt-BR"/>
        </w:rPr>
      </w:pPr>
    </w:p>
    <w:p w14:paraId="31613388" w14:textId="77777777" w:rsidR="00B1193F" w:rsidRDefault="00B1193F" w:rsidP="001F1FA2">
      <w:pPr>
        <w:shd w:val="clear" w:color="auto" w:fill="FFFFFF"/>
        <w:spacing w:after="0" w:line="276" w:lineRule="auto"/>
        <w:jc w:val="both"/>
        <w:rPr>
          <w:rFonts w:ascii="Times New Roman" w:eastAsia="Times New Roman" w:hAnsi="Times New Roman"/>
          <w:color w:val="000000" w:themeColor="text1"/>
          <w:sz w:val="24"/>
          <w:lang w:eastAsia="pt-BR"/>
        </w:rPr>
      </w:pPr>
      <w:r w:rsidRPr="00B1193F">
        <w:rPr>
          <w:rFonts w:ascii="Times New Roman" w:eastAsia="Times New Roman" w:hAnsi="Times New Roman"/>
          <w:color w:val="000000" w:themeColor="text1"/>
          <w:sz w:val="24"/>
          <w:lang w:eastAsia="pt-BR"/>
        </w:rPr>
        <w:t xml:space="preserve"> </w:t>
      </w:r>
      <w:r w:rsidRPr="00B1193F">
        <w:rPr>
          <w:rFonts w:ascii="Times New Roman" w:eastAsia="Times New Roman" w:hAnsi="Times New Roman"/>
          <w:color w:val="000000" w:themeColor="text1"/>
          <w:sz w:val="24"/>
          <w:lang w:eastAsia="pt-BR"/>
        </w:rPr>
        <w:tab/>
      </w:r>
      <w:r w:rsidRPr="00D44EBF">
        <w:rPr>
          <w:rFonts w:ascii="Times New Roman" w:eastAsia="Times New Roman" w:hAnsi="Times New Roman"/>
          <w:b/>
          <w:color w:val="000000" w:themeColor="text1"/>
          <w:sz w:val="24"/>
          <w:lang w:eastAsia="pt-BR"/>
        </w:rPr>
        <w:t xml:space="preserve">II </w:t>
      </w:r>
      <w:proofErr w:type="gramStart"/>
      <w:r w:rsidRPr="00D44EBF">
        <w:rPr>
          <w:rFonts w:ascii="Times New Roman" w:eastAsia="Times New Roman" w:hAnsi="Times New Roman"/>
          <w:b/>
          <w:color w:val="000000" w:themeColor="text1"/>
          <w:sz w:val="24"/>
          <w:lang w:eastAsia="pt-BR"/>
        </w:rPr>
        <w:t>–</w:t>
      </w:r>
      <w:r w:rsidRPr="00B1193F">
        <w:rPr>
          <w:rFonts w:ascii="Times New Roman" w:eastAsia="Times New Roman" w:hAnsi="Times New Roman"/>
          <w:color w:val="000000" w:themeColor="text1"/>
          <w:sz w:val="24"/>
          <w:lang w:eastAsia="pt-BR"/>
        </w:rPr>
        <w:t xml:space="preserve"> </w:t>
      </w:r>
      <w:r w:rsidRPr="00D44EBF">
        <w:rPr>
          <w:rFonts w:ascii="Times New Roman" w:eastAsia="Times New Roman" w:hAnsi="Times New Roman"/>
          <w:color w:val="000000" w:themeColor="text1"/>
          <w:sz w:val="24"/>
          <w:lang w:eastAsia="pt-BR"/>
        </w:rPr>
        <w:t xml:space="preserve"> parcelamentos</w:t>
      </w:r>
      <w:proofErr w:type="gramEnd"/>
      <w:r w:rsidRPr="00D44EBF">
        <w:rPr>
          <w:rFonts w:ascii="Times New Roman" w:eastAsia="Times New Roman" w:hAnsi="Times New Roman"/>
          <w:color w:val="000000" w:themeColor="text1"/>
          <w:sz w:val="24"/>
          <w:lang w:eastAsia="pt-BR"/>
        </w:rPr>
        <w:t xml:space="preserve"> de tributos;</w:t>
      </w:r>
    </w:p>
    <w:p w14:paraId="7902B38E" w14:textId="77777777" w:rsidR="00077397" w:rsidRPr="00D44EBF" w:rsidRDefault="00077397" w:rsidP="001F1FA2">
      <w:pPr>
        <w:shd w:val="clear" w:color="auto" w:fill="FFFFFF"/>
        <w:spacing w:after="0" w:line="276" w:lineRule="auto"/>
        <w:jc w:val="both"/>
        <w:rPr>
          <w:rFonts w:ascii="Times New Roman" w:eastAsia="Times New Roman" w:hAnsi="Times New Roman"/>
          <w:color w:val="000000" w:themeColor="text1"/>
          <w:sz w:val="24"/>
          <w:lang w:eastAsia="pt-BR"/>
        </w:rPr>
      </w:pPr>
    </w:p>
    <w:p w14:paraId="77AF55E7" w14:textId="77777777" w:rsidR="00B1193F" w:rsidRDefault="00B1193F" w:rsidP="001F1FA2">
      <w:pPr>
        <w:shd w:val="clear" w:color="auto" w:fill="FFFFFF"/>
        <w:spacing w:after="0" w:line="276" w:lineRule="auto"/>
        <w:jc w:val="both"/>
        <w:rPr>
          <w:rFonts w:ascii="Times New Roman" w:eastAsia="Times New Roman" w:hAnsi="Times New Roman"/>
          <w:color w:val="000000" w:themeColor="text1"/>
          <w:sz w:val="24"/>
          <w:lang w:eastAsia="pt-BR"/>
        </w:rPr>
      </w:pPr>
      <w:r w:rsidRPr="00B1193F">
        <w:rPr>
          <w:rFonts w:ascii="Times New Roman" w:eastAsia="Times New Roman" w:hAnsi="Times New Roman"/>
          <w:color w:val="000000" w:themeColor="text1"/>
          <w:sz w:val="24"/>
          <w:lang w:eastAsia="pt-BR"/>
        </w:rPr>
        <w:t xml:space="preserve"> </w:t>
      </w:r>
      <w:r w:rsidRPr="00B1193F">
        <w:rPr>
          <w:rFonts w:ascii="Times New Roman" w:eastAsia="Times New Roman" w:hAnsi="Times New Roman"/>
          <w:color w:val="000000" w:themeColor="text1"/>
          <w:sz w:val="24"/>
          <w:lang w:eastAsia="pt-BR"/>
        </w:rPr>
        <w:tab/>
      </w:r>
      <w:r w:rsidRPr="00D44EBF">
        <w:rPr>
          <w:rFonts w:ascii="Times New Roman" w:eastAsia="Times New Roman" w:hAnsi="Times New Roman"/>
          <w:b/>
          <w:color w:val="000000" w:themeColor="text1"/>
          <w:sz w:val="24"/>
          <w:lang w:eastAsia="pt-BR"/>
        </w:rPr>
        <w:t xml:space="preserve">III </w:t>
      </w:r>
      <w:proofErr w:type="gramStart"/>
      <w:r w:rsidRPr="00D44EBF">
        <w:rPr>
          <w:rFonts w:ascii="Times New Roman" w:eastAsia="Times New Roman" w:hAnsi="Times New Roman"/>
          <w:b/>
          <w:color w:val="000000" w:themeColor="text1"/>
          <w:sz w:val="24"/>
          <w:lang w:eastAsia="pt-BR"/>
        </w:rPr>
        <w:t>–</w:t>
      </w:r>
      <w:r w:rsidRPr="00B1193F">
        <w:rPr>
          <w:rFonts w:ascii="Times New Roman" w:eastAsia="Times New Roman" w:hAnsi="Times New Roman"/>
          <w:color w:val="000000" w:themeColor="text1"/>
          <w:sz w:val="24"/>
          <w:lang w:eastAsia="pt-BR"/>
        </w:rPr>
        <w:t xml:space="preserve"> </w:t>
      </w:r>
      <w:r w:rsidRPr="00D44EBF">
        <w:rPr>
          <w:rFonts w:ascii="Times New Roman" w:eastAsia="Times New Roman" w:hAnsi="Times New Roman"/>
          <w:color w:val="000000" w:themeColor="text1"/>
          <w:sz w:val="24"/>
          <w:lang w:eastAsia="pt-BR"/>
        </w:rPr>
        <w:t xml:space="preserve"> consultas</w:t>
      </w:r>
      <w:proofErr w:type="gramEnd"/>
      <w:r w:rsidRPr="00D44EBF">
        <w:rPr>
          <w:rFonts w:ascii="Times New Roman" w:eastAsia="Times New Roman" w:hAnsi="Times New Roman"/>
          <w:color w:val="000000" w:themeColor="text1"/>
          <w:sz w:val="24"/>
          <w:lang w:eastAsia="pt-BR"/>
        </w:rPr>
        <w:t xml:space="preserve"> à processos administrativos fiscais;</w:t>
      </w:r>
    </w:p>
    <w:p w14:paraId="1C7F80EC" w14:textId="77777777" w:rsidR="00077397" w:rsidRPr="00D44EBF" w:rsidRDefault="00077397" w:rsidP="001F1FA2">
      <w:pPr>
        <w:shd w:val="clear" w:color="auto" w:fill="FFFFFF"/>
        <w:spacing w:after="0" w:line="276" w:lineRule="auto"/>
        <w:jc w:val="both"/>
        <w:rPr>
          <w:rFonts w:ascii="Times New Roman" w:eastAsia="Times New Roman" w:hAnsi="Times New Roman"/>
          <w:color w:val="000000" w:themeColor="text1"/>
          <w:sz w:val="24"/>
          <w:lang w:eastAsia="pt-BR"/>
        </w:rPr>
      </w:pPr>
    </w:p>
    <w:p w14:paraId="628196E7" w14:textId="77777777" w:rsidR="00B1193F" w:rsidRDefault="00B1193F" w:rsidP="001F1FA2">
      <w:pPr>
        <w:shd w:val="clear" w:color="auto" w:fill="FFFFFF"/>
        <w:spacing w:after="0" w:line="276" w:lineRule="auto"/>
        <w:jc w:val="both"/>
        <w:rPr>
          <w:rFonts w:ascii="Times New Roman" w:eastAsia="Times New Roman" w:hAnsi="Times New Roman"/>
          <w:color w:val="000000" w:themeColor="text1"/>
          <w:sz w:val="24"/>
          <w:lang w:eastAsia="pt-BR"/>
        </w:rPr>
      </w:pPr>
      <w:r w:rsidRPr="00B1193F">
        <w:rPr>
          <w:rFonts w:ascii="Times New Roman" w:eastAsia="Times New Roman" w:hAnsi="Times New Roman"/>
          <w:color w:val="000000" w:themeColor="text1"/>
          <w:sz w:val="24"/>
          <w:lang w:eastAsia="pt-BR"/>
        </w:rPr>
        <w:lastRenderedPageBreak/>
        <w:t xml:space="preserve"> </w:t>
      </w:r>
      <w:r w:rsidRPr="00B1193F">
        <w:rPr>
          <w:rFonts w:ascii="Times New Roman" w:eastAsia="Times New Roman" w:hAnsi="Times New Roman"/>
          <w:color w:val="000000" w:themeColor="text1"/>
          <w:sz w:val="24"/>
          <w:lang w:eastAsia="pt-BR"/>
        </w:rPr>
        <w:tab/>
      </w:r>
      <w:r w:rsidRPr="00D44EBF">
        <w:rPr>
          <w:rFonts w:ascii="Times New Roman" w:eastAsia="Times New Roman" w:hAnsi="Times New Roman"/>
          <w:b/>
          <w:color w:val="000000" w:themeColor="text1"/>
          <w:sz w:val="24"/>
          <w:lang w:eastAsia="pt-BR"/>
        </w:rPr>
        <w:t xml:space="preserve">IV </w:t>
      </w:r>
      <w:proofErr w:type="gramStart"/>
      <w:r w:rsidRPr="00D44EBF">
        <w:rPr>
          <w:rFonts w:ascii="Times New Roman" w:eastAsia="Times New Roman" w:hAnsi="Times New Roman"/>
          <w:b/>
          <w:color w:val="000000" w:themeColor="text1"/>
          <w:sz w:val="24"/>
          <w:lang w:eastAsia="pt-BR"/>
        </w:rPr>
        <w:t>–</w:t>
      </w:r>
      <w:r w:rsidRPr="00D44EBF">
        <w:rPr>
          <w:rFonts w:ascii="Times New Roman" w:eastAsia="Times New Roman" w:hAnsi="Times New Roman"/>
          <w:color w:val="000000" w:themeColor="text1"/>
          <w:sz w:val="24"/>
          <w:lang w:eastAsia="pt-BR"/>
        </w:rPr>
        <w:t xml:space="preserve"> </w:t>
      </w:r>
      <w:r w:rsidRPr="00B1193F">
        <w:rPr>
          <w:rFonts w:ascii="Times New Roman" w:eastAsia="Times New Roman" w:hAnsi="Times New Roman"/>
          <w:color w:val="000000" w:themeColor="text1"/>
          <w:sz w:val="24"/>
          <w:lang w:eastAsia="pt-BR"/>
        </w:rPr>
        <w:t xml:space="preserve"> </w:t>
      </w:r>
      <w:r w:rsidRPr="00D44EBF">
        <w:rPr>
          <w:rFonts w:ascii="Times New Roman" w:eastAsia="Times New Roman" w:hAnsi="Times New Roman"/>
          <w:color w:val="000000" w:themeColor="text1"/>
          <w:sz w:val="24"/>
          <w:lang w:eastAsia="pt-BR"/>
        </w:rPr>
        <w:t>emissão</w:t>
      </w:r>
      <w:proofErr w:type="gramEnd"/>
      <w:r w:rsidRPr="00D44EBF">
        <w:rPr>
          <w:rFonts w:ascii="Times New Roman" w:eastAsia="Times New Roman" w:hAnsi="Times New Roman"/>
          <w:color w:val="000000" w:themeColor="text1"/>
          <w:sz w:val="24"/>
          <w:lang w:eastAsia="pt-BR"/>
        </w:rPr>
        <w:t xml:space="preserve"> de extratos e de guias de tributos;</w:t>
      </w:r>
    </w:p>
    <w:p w14:paraId="20870C76" w14:textId="77777777" w:rsidR="00077397" w:rsidRPr="00D44EBF" w:rsidRDefault="00077397" w:rsidP="001F1FA2">
      <w:pPr>
        <w:shd w:val="clear" w:color="auto" w:fill="FFFFFF"/>
        <w:spacing w:after="0" w:line="276" w:lineRule="auto"/>
        <w:jc w:val="both"/>
        <w:rPr>
          <w:rFonts w:ascii="Times New Roman" w:eastAsia="Times New Roman" w:hAnsi="Times New Roman"/>
          <w:color w:val="000000" w:themeColor="text1"/>
          <w:sz w:val="24"/>
          <w:lang w:eastAsia="pt-BR"/>
        </w:rPr>
      </w:pPr>
    </w:p>
    <w:p w14:paraId="77F5DDF6" w14:textId="77777777" w:rsidR="00B1193F" w:rsidRDefault="00B1193F" w:rsidP="001F1FA2">
      <w:pPr>
        <w:shd w:val="clear" w:color="auto" w:fill="FFFFFF"/>
        <w:spacing w:after="0" w:line="276" w:lineRule="auto"/>
        <w:jc w:val="both"/>
        <w:rPr>
          <w:rFonts w:ascii="Times New Roman" w:eastAsia="Times New Roman" w:hAnsi="Times New Roman"/>
          <w:color w:val="000000" w:themeColor="text1"/>
          <w:sz w:val="24"/>
          <w:lang w:eastAsia="pt-BR"/>
        </w:rPr>
      </w:pPr>
      <w:r w:rsidRPr="00B1193F">
        <w:rPr>
          <w:rFonts w:ascii="Times New Roman" w:eastAsia="Times New Roman" w:hAnsi="Times New Roman"/>
          <w:color w:val="000000" w:themeColor="text1"/>
          <w:sz w:val="24"/>
          <w:lang w:eastAsia="pt-BR"/>
        </w:rPr>
        <w:t xml:space="preserve"> </w:t>
      </w:r>
      <w:r w:rsidRPr="00B1193F">
        <w:rPr>
          <w:rFonts w:ascii="Times New Roman" w:eastAsia="Times New Roman" w:hAnsi="Times New Roman"/>
          <w:color w:val="000000" w:themeColor="text1"/>
          <w:sz w:val="24"/>
          <w:lang w:eastAsia="pt-BR"/>
        </w:rPr>
        <w:tab/>
      </w:r>
      <w:r w:rsidRPr="00D44EBF">
        <w:rPr>
          <w:rFonts w:ascii="Times New Roman" w:eastAsia="Times New Roman" w:hAnsi="Times New Roman"/>
          <w:b/>
          <w:color w:val="000000" w:themeColor="text1"/>
          <w:sz w:val="24"/>
          <w:lang w:eastAsia="pt-BR"/>
        </w:rPr>
        <w:t xml:space="preserve">V </w:t>
      </w:r>
      <w:proofErr w:type="gramStart"/>
      <w:r w:rsidRPr="00D44EBF">
        <w:rPr>
          <w:rFonts w:ascii="Times New Roman" w:eastAsia="Times New Roman" w:hAnsi="Times New Roman"/>
          <w:b/>
          <w:color w:val="000000" w:themeColor="text1"/>
          <w:sz w:val="24"/>
          <w:lang w:eastAsia="pt-BR"/>
        </w:rPr>
        <w:t>–</w:t>
      </w:r>
      <w:r w:rsidRPr="00B1193F">
        <w:rPr>
          <w:rFonts w:ascii="Times New Roman" w:eastAsia="Times New Roman" w:hAnsi="Times New Roman"/>
          <w:color w:val="000000" w:themeColor="text1"/>
          <w:sz w:val="24"/>
          <w:lang w:eastAsia="pt-BR"/>
        </w:rPr>
        <w:t xml:space="preserve"> </w:t>
      </w:r>
      <w:r w:rsidRPr="00D44EBF">
        <w:rPr>
          <w:rFonts w:ascii="Times New Roman" w:eastAsia="Times New Roman" w:hAnsi="Times New Roman"/>
          <w:color w:val="000000" w:themeColor="text1"/>
          <w:sz w:val="24"/>
          <w:lang w:eastAsia="pt-BR"/>
        </w:rPr>
        <w:t xml:space="preserve"> fornecimento</w:t>
      </w:r>
      <w:proofErr w:type="gramEnd"/>
      <w:r w:rsidRPr="00D44EBF">
        <w:rPr>
          <w:rFonts w:ascii="Times New Roman" w:eastAsia="Times New Roman" w:hAnsi="Times New Roman"/>
          <w:color w:val="000000" w:themeColor="text1"/>
          <w:sz w:val="24"/>
          <w:lang w:eastAsia="pt-BR"/>
        </w:rPr>
        <w:t xml:space="preserve"> de carta de anuência;</w:t>
      </w:r>
    </w:p>
    <w:p w14:paraId="2E511111" w14:textId="77777777" w:rsidR="00077397" w:rsidRPr="00D44EBF" w:rsidRDefault="00077397" w:rsidP="001F1FA2">
      <w:pPr>
        <w:shd w:val="clear" w:color="auto" w:fill="FFFFFF"/>
        <w:spacing w:after="0" w:line="276" w:lineRule="auto"/>
        <w:jc w:val="both"/>
        <w:rPr>
          <w:rFonts w:ascii="Times New Roman" w:eastAsia="Times New Roman" w:hAnsi="Times New Roman"/>
          <w:color w:val="000000" w:themeColor="text1"/>
          <w:sz w:val="24"/>
          <w:lang w:eastAsia="pt-BR"/>
        </w:rPr>
      </w:pPr>
    </w:p>
    <w:p w14:paraId="770885D3" w14:textId="77777777" w:rsidR="00B1193F" w:rsidRPr="00D44EBF" w:rsidRDefault="00B1193F" w:rsidP="001F1FA2">
      <w:pPr>
        <w:shd w:val="clear" w:color="auto" w:fill="FFFFFF"/>
        <w:spacing w:after="0" w:line="276" w:lineRule="auto"/>
        <w:jc w:val="both"/>
        <w:rPr>
          <w:rFonts w:ascii="Times New Roman" w:eastAsia="Times New Roman" w:hAnsi="Times New Roman"/>
          <w:color w:val="000000" w:themeColor="text1"/>
          <w:sz w:val="24"/>
          <w:lang w:eastAsia="pt-BR"/>
        </w:rPr>
      </w:pPr>
      <w:r w:rsidRPr="00B1193F">
        <w:rPr>
          <w:rFonts w:ascii="Times New Roman" w:eastAsia="Times New Roman" w:hAnsi="Times New Roman"/>
          <w:color w:val="000000" w:themeColor="text1"/>
          <w:sz w:val="24"/>
          <w:lang w:eastAsia="pt-BR"/>
        </w:rPr>
        <w:t xml:space="preserve"> </w:t>
      </w:r>
      <w:r w:rsidRPr="00B1193F">
        <w:rPr>
          <w:rFonts w:ascii="Times New Roman" w:eastAsia="Times New Roman" w:hAnsi="Times New Roman"/>
          <w:color w:val="000000" w:themeColor="text1"/>
          <w:sz w:val="24"/>
          <w:lang w:eastAsia="pt-BR"/>
        </w:rPr>
        <w:tab/>
      </w:r>
      <w:r w:rsidRPr="00D44EBF">
        <w:rPr>
          <w:rFonts w:ascii="Times New Roman" w:eastAsia="Times New Roman" w:hAnsi="Times New Roman"/>
          <w:b/>
          <w:color w:val="000000" w:themeColor="text1"/>
          <w:sz w:val="24"/>
          <w:lang w:eastAsia="pt-BR"/>
        </w:rPr>
        <w:t xml:space="preserve">VI </w:t>
      </w:r>
      <w:proofErr w:type="gramStart"/>
      <w:r w:rsidRPr="00D44EBF">
        <w:rPr>
          <w:rFonts w:ascii="Times New Roman" w:eastAsia="Times New Roman" w:hAnsi="Times New Roman"/>
          <w:b/>
          <w:color w:val="000000" w:themeColor="text1"/>
          <w:sz w:val="24"/>
          <w:lang w:eastAsia="pt-BR"/>
        </w:rPr>
        <w:t>–</w:t>
      </w:r>
      <w:r w:rsidRPr="00B1193F">
        <w:rPr>
          <w:rFonts w:ascii="Times New Roman" w:eastAsia="Times New Roman" w:hAnsi="Times New Roman"/>
          <w:b/>
          <w:color w:val="000000" w:themeColor="text1"/>
          <w:sz w:val="24"/>
          <w:lang w:eastAsia="pt-BR"/>
        </w:rPr>
        <w:t xml:space="preserve"> </w:t>
      </w:r>
      <w:r w:rsidRPr="00D44EBF">
        <w:rPr>
          <w:rFonts w:ascii="Times New Roman" w:eastAsia="Times New Roman" w:hAnsi="Times New Roman"/>
          <w:color w:val="000000" w:themeColor="text1"/>
          <w:sz w:val="24"/>
          <w:lang w:eastAsia="pt-BR"/>
        </w:rPr>
        <w:t xml:space="preserve"> plantão</w:t>
      </w:r>
      <w:proofErr w:type="gramEnd"/>
      <w:r w:rsidRPr="00D44EBF">
        <w:rPr>
          <w:rFonts w:ascii="Times New Roman" w:eastAsia="Times New Roman" w:hAnsi="Times New Roman"/>
          <w:color w:val="000000" w:themeColor="text1"/>
          <w:sz w:val="24"/>
          <w:lang w:eastAsia="pt-BR"/>
        </w:rPr>
        <w:t xml:space="preserve"> tira dúvidas</w:t>
      </w:r>
      <w:r>
        <w:rPr>
          <w:rFonts w:ascii="Times New Roman" w:eastAsia="Times New Roman" w:hAnsi="Times New Roman"/>
          <w:color w:val="000000" w:themeColor="text1"/>
          <w:sz w:val="24"/>
          <w:lang w:eastAsia="pt-BR"/>
        </w:rPr>
        <w:t>.</w:t>
      </w:r>
    </w:p>
    <w:p w14:paraId="1D02E8E4" w14:textId="77777777" w:rsidR="00B1193F" w:rsidRDefault="00B1193F" w:rsidP="001F1FA2">
      <w:pPr>
        <w:spacing w:after="0" w:line="276" w:lineRule="auto"/>
        <w:ind w:firstLine="709"/>
        <w:jc w:val="both"/>
        <w:rPr>
          <w:rFonts w:ascii="Times New Roman" w:hAnsi="Times New Roman"/>
          <w:color w:val="000000"/>
          <w:sz w:val="24"/>
          <w:szCs w:val="24"/>
        </w:rPr>
      </w:pPr>
    </w:p>
    <w:p w14:paraId="13AD2269" w14:textId="77777777" w:rsidR="002E3B9E" w:rsidRDefault="002E3B9E" w:rsidP="001F1FA2">
      <w:pPr>
        <w:pStyle w:val="NormalWeb"/>
        <w:shd w:val="clear" w:color="auto" w:fill="FFFFFF"/>
        <w:spacing w:before="0" w:beforeAutospacing="0" w:after="0" w:afterAutospacing="0" w:line="276" w:lineRule="auto"/>
        <w:jc w:val="both"/>
        <w:rPr>
          <w:color w:val="000000" w:themeColor="text1"/>
        </w:rPr>
      </w:pPr>
      <w:r>
        <w:rPr>
          <w:b/>
          <w:color w:val="000000" w:themeColor="text1"/>
        </w:rPr>
        <w:t xml:space="preserve"> </w:t>
      </w:r>
      <w:r>
        <w:rPr>
          <w:b/>
          <w:color w:val="000000" w:themeColor="text1"/>
        </w:rPr>
        <w:tab/>
        <w:t xml:space="preserve">Art. </w:t>
      </w:r>
      <w:r w:rsidR="00F64AFC">
        <w:rPr>
          <w:b/>
          <w:color w:val="000000" w:themeColor="text1"/>
        </w:rPr>
        <w:t>29</w:t>
      </w:r>
      <w:r>
        <w:rPr>
          <w:b/>
          <w:color w:val="000000" w:themeColor="text1"/>
        </w:rPr>
        <w:t>.</w:t>
      </w:r>
      <w:r w:rsidRPr="00C767E5">
        <w:rPr>
          <w:b/>
          <w:color w:val="000000" w:themeColor="text1"/>
        </w:rPr>
        <w:t xml:space="preserve"> </w:t>
      </w:r>
      <w:r w:rsidRPr="00C767E5">
        <w:rPr>
          <w:color w:val="000000" w:themeColor="text1"/>
        </w:rPr>
        <w:t>Fica determinada a suspensão</w:t>
      </w:r>
      <w:r w:rsidR="00BE5942">
        <w:rPr>
          <w:color w:val="000000" w:themeColor="text1"/>
        </w:rPr>
        <w:t>,</w:t>
      </w:r>
      <w:r w:rsidRPr="00C767E5">
        <w:rPr>
          <w:color w:val="000000" w:themeColor="text1"/>
        </w:rPr>
        <w:t xml:space="preserve"> por </w:t>
      </w:r>
      <w:r>
        <w:rPr>
          <w:color w:val="000000" w:themeColor="text1"/>
        </w:rPr>
        <w:t>90 (noventa</w:t>
      </w:r>
      <w:r w:rsidRPr="00C767E5">
        <w:rPr>
          <w:color w:val="000000" w:themeColor="text1"/>
        </w:rPr>
        <w:t>) dias, dos prazos nos processos administrativos em trâmite no âmbito do Poder Executivo Municipal.</w:t>
      </w:r>
    </w:p>
    <w:p w14:paraId="740DD6BB" w14:textId="77777777" w:rsidR="002E3B9E" w:rsidRDefault="002E3B9E" w:rsidP="001F1FA2">
      <w:pPr>
        <w:pStyle w:val="NormalWeb"/>
        <w:shd w:val="clear" w:color="auto" w:fill="FFFFFF"/>
        <w:spacing w:before="0" w:beforeAutospacing="0" w:after="0" w:afterAutospacing="0" w:line="276" w:lineRule="auto"/>
        <w:jc w:val="both"/>
        <w:rPr>
          <w:color w:val="000000" w:themeColor="text1"/>
        </w:rPr>
      </w:pPr>
    </w:p>
    <w:p w14:paraId="51F3B3CD" w14:textId="77777777" w:rsidR="002E3B9E" w:rsidRPr="002E3B9E" w:rsidRDefault="002E3B9E" w:rsidP="001F1FA2">
      <w:pPr>
        <w:pStyle w:val="NormalWeb"/>
        <w:shd w:val="clear" w:color="auto" w:fill="FFFFFF"/>
        <w:spacing w:before="0" w:beforeAutospacing="0" w:after="0" w:afterAutospacing="0" w:line="276" w:lineRule="auto"/>
        <w:jc w:val="both"/>
        <w:rPr>
          <w:color w:val="000000" w:themeColor="text1"/>
        </w:rPr>
      </w:pPr>
      <w:r>
        <w:rPr>
          <w:color w:val="000000" w:themeColor="text1"/>
        </w:rPr>
        <w:t xml:space="preserve"> </w:t>
      </w:r>
      <w:r>
        <w:rPr>
          <w:color w:val="000000" w:themeColor="text1"/>
        </w:rPr>
        <w:tab/>
      </w:r>
      <w:r w:rsidRPr="002E3B9E">
        <w:rPr>
          <w:b/>
          <w:color w:val="000000" w:themeColor="text1"/>
        </w:rPr>
        <w:t>Parágrafo único.</w:t>
      </w:r>
      <w:r>
        <w:rPr>
          <w:color w:val="000000" w:themeColor="text1"/>
        </w:rPr>
        <w:t xml:space="preserve"> O disposto no </w:t>
      </w:r>
      <w:r>
        <w:rPr>
          <w:i/>
          <w:color w:val="000000" w:themeColor="text1"/>
        </w:rPr>
        <w:t xml:space="preserve">caput </w:t>
      </w:r>
      <w:r>
        <w:rPr>
          <w:color w:val="000000" w:themeColor="text1"/>
        </w:rPr>
        <w:t>do presente artigo não se aplica aos processos administrativos de licitação.</w:t>
      </w:r>
    </w:p>
    <w:p w14:paraId="0D45A0A8" w14:textId="77777777" w:rsidR="002E3B9E" w:rsidRPr="00E56E03" w:rsidRDefault="002E3B9E" w:rsidP="001F1FA2">
      <w:pPr>
        <w:pStyle w:val="NormalWeb"/>
        <w:shd w:val="clear" w:color="auto" w:fill="FFFFFF"/>
        <w:spacing w:before="0" w:beforeAutospacing="0" w:after="0" w:afterAutospacing="0" w:line="276" w:lineRule="auto"/>
        <w:jc w:val="both"/>
      </w:pPr>
    </w:p>
    <w:p w14:paraId="4331170F" w14:textId="77777777" w:rsidR="002E3B9E" w:rsidRPr="00E56E03" w:rsidRDefault="002E3B9E" w:rsidP="001F1FA2">
      <w:pPr>
        <w:pStyle w:val="NormalWeb"/>
        <w:shd w:val="clear" w:color="auto" w:fill="FFFFFF"/>
        <w:spacing w:before="0" w:beforeAutospacing="0" w:after="0" w:afterAutospacing="0" w:line="276" w:lineRule="auto"/>
        <w:jc w:val="both"/>
      </w:pPr>
      <w:r w:rsidRPr="00E56E03">
        <w:t xml:space="preserve"> </w:t>
      </w:r>
      <w:r w:rsidRPr="00E56E03">
        <w:tab/>
      </w:r>
      <w:r w:rsidRPr="00E56E03">
        <w:rPr>
          <w:b/>
        </w:rPr>
        <w:t xml:space="preserve">Art. </w:t>
      </w:r>
      <w:r w:rsidR="00F64AFC" w:rsidRPr="00E56E03">
        <w:rPr>
          <w:b/>
        </w:rPr>
        <w:t>30</w:t>
      </w:r>
      <w:r w:rsidRPr="00E56E03">
        <w:rPr>
          <w:b/>
        </w:rPr>
        <w:t>.</w:t>
      </w:r>
      <w:r w:rsidRPr="00E56E03">
        <w:t xml:space="preserve"> Fica suspensa ainda, pelo prazo descrito no art</w:t>
      </w:r>
      <w:r w:rsidR="00BE5942" w:rsidRPr="00E56E03">
        <w:t>. 29 deste Decreto</w:t>
      </w:r>
      <w:r w:rsidRPr="00E56E03">
        <w:t>, a tramitação de todos os processos administrativos no âmbito da competência da</w:t>
      </w:r>
      <w:r w:rsidR="00E56E03" w:rsidRPr="00E56E03">
        <w:t>s</w:t>
      </w:r>
      <w:r w:rsidRPr="00E56E03">
        <w:t xml:space="preserve"> Secretaria</w:t>
      </w:r>
      <w:r w:rsidR="00E56E03" w:rsidRPr="00E56E03">
        <w:t>s</w:t>
      </w:r>
      <w:r w:rsidRPr="00E56E03">
        <w:t xml:space="preserve"> Municipa</w:t>
      </w:r>
      <w:r w:rsidR="00E56E03" w:rsidRPr="00E56E03">
        <w:t>is</w:t>
      </w:r>
      <w:r w:rsidRPr="00E56E03">
        <w:t xml:space="preserve"> de Gestão</w:t>
      </w:r>
      <w:r w:rsidR="00E56E03" w:rsidRPr="00E56E03">
        <w:t>, Saúde e Educação</w:t>
      </w:r>
      <w:r w:rsidRPr="00E56E03">
        <w:t xml:space="preserve"> cujo objeto consista no pleito de pagamento a servidor público municipal de qualquer direito e/ou verba remuneratória ainda não incorporada à respectiva remuneração.</w:t>
      </w:r>
    </w:p>
    <w:p w14:paraId="4D4E85F9" w14:textId="77777777" w:rsidR="004A4785" w:rsidRPr="00E56E03" w:rsidRDefault="004A4785" w:rsidP="001F1FA2">
      <w:pPr>
        <w:spacing w:after="0" w:line="276" w:lineRule="auto"/>
        <w:ind w:firstLine="709"/>
        <w:jc w:val="both"/>
        <w:rPr>
          <w:rFonts w:ascii="Times New Roman" w:hAnsi="Times New Roman"/>
          <w:sz w:val="24"/>
          <w:szCs w:val="24"/>
        </w:rPr>
      </w:pPr>
    </w:p>
    <w:p w14:paraId="58766E08" w14:textId="77777777" w:rsidR="00F221C0" w:rsidRPr="00E56E03" w:rsidRDefault="00077397" w:rsidP="001F1FA2">
      <w:pPr>
        <w:spacing w:after="0" w:line="276" w:lineRule="auto"/>
        <w:jc w:val="center"/>
        <w:rPr>
          <w:rFonts w:ascii="Times New Roman" w:hAnsi="Times New Roman"/>
          <w:b/>
          <w:sz w:val="24"/>
          <w:szCs w:val="24"/>
        </w:rPr>
      </w:pPr>
      <w:r w:rsidRPr="00E56E03">
        <w:rPr>
          <w:rFonts w:ascii="Times New Roman" w:hAnsi="Times New Roman"/>
          <w:b/>
          <w:sz w:val="24"/>
          <w:szCs w:val="24"/>
        </w:rPr>
        <w:t xml:space="preserve">CAPÍTULO </w:t>
      </w:r>
      <w:r w:rsidR="00F221C0" w:rsidRPr="00E56E03">
        <w:rPr>
          <w:rFonts w:ascii="Times New Roman" w:hAnsi="Times New Roman"/>
          <w:b/>
          <w:sz w:val="24"/>
          <w:szCs w:val="24"/>
        </w:rPr>
        <w:t>I</w:t>
      </w:r>
      <w:r w:rsidRPr="00E56E03">
        <w:rPr>
          <w:rFonts w:ascii="Times New Roman" w:hAnsi="Times New Roman"/>
          <w:b/>
          <w:sz w:val="24"/>
          <w:szCs w:val="24"/>
        </w:rPr>
        <w:t>X</w:t>
      </w:r>
    </w:p>
    <w:p w14:paraId="52681B2C" w14:textId="77777777" w:rsidR="00F221C0" w:rsidRDefault="00F221C0" w:rsidP="001F1FA2">
      <w:pPr>
        <w:spacing w:after="0" w:line="276" w:lineRule="auto"/>
        <w:jc w:val="center"/>
        <w:rPr>
          <w:rFonts w:ascii="Times New Roman" w:hAnsi="Times New Roman"/>
          <w:b/>
          <w:color w:val="000000"/>
          <w:sz w:val="24"/>
          <w:szCs w:val="24"/>
        </w:rPr>
      </w:pPr>
      <w:r w:rsidRPr="00E56E03">
        <w:rPr>
          <w:rFonts w:ascii="Times New Roman" w:hAnsi="Times New Roman"/>
          <w:b/>
          <w:sz w:val="24"/>
          <w:szCs w:val="24"/>
        </w:rPr>
        <w:t>DAS MEDIDAS TEMP</w:t>
      </w:r>
      <w:r w:rsidRPr="005B3F9C">
        <w:rPr>
          <w:rFonts w:ascii="Times New Roman" w:hAnsi="Times New Roman"/>
          <w:b/>
          <w:color w:val="000000"/>
          <w:sz w:val="24"/>
          <w:szCs w:val="24"/>
        </w:rPr>
        <w:t xml:space="preserve">ORÁRIAS </w:t>
      </w:r>
      <w:r>
        <w:rPr>
          <w:rFonts w:ascii="Times New Roman" w:hAnsi="Times New Roman"/>
          <w:b/>
          <w:color w:val="000000"/>
          <w:sz w:val="24"/>
          <w:szCs w:val="24"/>
        </w:rPr>
        <w:t xml:space="preserve">APLICADAS </w:t>
      </w:r>
      <w:r w:rsidR="00F64AFC">
        <w:rPr>
          <w:rFonts w:ascii="Times New Roman" w:hAnsi="Times New Roman"/>
          <w:b/>
          <w:color w:val="000000"/>
          <w:sz w:val="24"/>
          <w:szCs w:val="24"/>
        </w:rPr>
        <w:t>À</w:t>
      </w:r>
      <w:r>
        <w:rPr>
          <w:rFonts w:ascii="Times New Roman" w:hAnsi="Times New Roman"/>
          <w:b/>
          <w:color w:val="000000"/>
          <w:sz w:val="24"/>
          <w:szCs w:val="24"/>
        </w:rPr>
        <w:t>S ATIVIDADES ECON</w:t>
      </w:r>
      <w:r w:rsidR="00F64AFC">
        <w:rPr>
          <w:rFonts w:ascii="Times New Roman" w:hAnsi="Times New Roman"/>
          <w:b/>
          <w:color w:val="000000"/>
          <w:sz w:val="24"/>
          <w:szCs w:val="24"/>
        </w:rPr>
        <w:t>Ô</w:t>
      </w:r>
      <w:r>
        <w:rPr>
          <w:rFonts w:ascii="Times New Roman" w:hAnsi="Times New Roman"/>
          <w:b/>
          <w:color w:val="000000"/>
          <w:sz w:val="24"/>
          <w:szCs w:val="24"/>
        </w:rPr>
        <w:t>MICAS NO MUNICÍPIO DE CUIABÁ</w:t>
      </w:r>
    </w:p>
    <w:p w14:paraId="7EE740E5" w14:textId="77777777" w:rsidR="00B1193F" w:rsidRDefault="00B1193F" w:rsidP="001F1FA2">
      <w:pPr>
        <w:spacing w:after="0" w:line="276" w:lineRule="auto"/>
        <w:jc w:val="both"/>
        <w:rPr>
          <w:rFonts w:ascii="Times New Roman" w:hAnsi="Times New Roman"/>
          <w:b/>
          <w:color w:val="000000"/>
          <w:sz w:val="24"/>
          <w:szCs w:val="24"/>
        </w:rPr>
      </w:pPr>
    </w:p>
    <w:p w14:paraId="08B19033" w14:textId="77777777" w:rsidR="00DB14E8" w:rsidRDefault="0035080B" w:rsidP="001F1FA2">
      <w:pPr>
        <w:spacing w:after="0" w:line="276"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 Art. 3</w:t>
      </w:r>
      <w:r w:rsidR="00F64AFC">
        <w:rPr>
          <w:rFonts w:ascii="Times New Roman" w:hAnsi="Times New Roman"/>
          <w:b/>
          <w:color w:val="000000"/>
          <w:sz w:val="24"/>
          <w:szCs w:val="24"/>
        </w:rPr>
        <w:t>1</w:t>
      </w:r>
      <w:r w:rsidR="00B1193F" w:rsidRPr="00321F37">
        <w:rPr>
          <w:rFonts w:ascii="Times New Roman" w:hAnsi="Times New Roman"/>
          <w:b/>
          <w:color w:val="000000"/>
          <w:sz w:val="24"/>
          <w:szCs w:val="24"/>
        </w:rPr>
        <w:t>.</w:t>
      </w:r>
      <w:r w:rsidR="00321F37" w:rsidRPr="00321F37">
        <w:rPr>
          <w:rFonts w:ascii="Times New Roman" w:hAnsi="Times New Roman"/>
          <w:color w:val="000000"/>
          <w:sz w:val="24"/>
          <w:szCs w:val="24"/>
        </w:rPr>
        <w:t xml:space="preserve"> </w:t>
      </w:r>
      <w:r w:rsidR="00B1193F" w:rsidRPr="00321F37">
        <w:rPr>
          <w:rFonts w:ascii="Times New Roman" w:hAnsi="Times New Roman"/>
          <w:color w:val="000000"/>
          <w:sz w:val="24"/>
          <w:szCs w:val="24"/>
        </w:rPr>
        <w:t>Fica determinado</w:t>
      </w:r>
      <w:r w:rsidR="00C04EAC">
        <w:rPr>
          <w:rFonts w:ascii="Times New Roman" w:hAnsi="Times New Roman"/>
          <w:color w:val="000000"/>
          <w:sz w:val="24"/>
          <w:szCs w:val="24"/>
        </w:rPr>
        <w:t xml:space="preserve">, pelo período de 06 </w:t>
      </w:r>
      <w:r w:rsidR="005269F3">
        <w:rPr>
          <w:rFonts w:ascii="Times New Roman" w:hAnsi="Times New Roman"/>
          <w:color w:val="000000"/>
          <w:sz w:val="24"/>
          <w:szCs w:val="24"/>
        </w:rPr>
        <w:t>a</w:t>
      </w:r>
      <w:r w:rsidR="00C04EAC">
        <w:rPr>
          <w:rFonts w:ascii="Times New Roman" w:hAnsi="Times New Roman"/>
          <w:color w:val="000000"/>
          <w:sz w:val="24"/>
          <w:szCs w:val="24"/>
        </w:rPr>
        <w:t xml:space="preserve"> </w:t>
      </w:r>
      <w:r w:rsidR="00F609C7">
        <w:rPr>
          <w:rFonts w:ascii="Times New Roman" w:hAnsi="Times New Roman"/>
          <w:color w:val="000000"/>
          <w:sz w:val="24"/>
          <w:szCs w:val="24"/>
        </w:rPr>
        <w:t>21</w:t>
      </w:r>
      <w:r w:rsidR="00C04EAC">
        <w:rPr>
          <w:rFonts w:ascii="Times New Roman" w:hAnsi="Times New Roman"/>
          <w:color w:val="000000"/>
          <w:sz w:val="24"/>
          <w:szCs w:val="24"/>
        </w:rPr>
        <w:t xml:space="preserve"> de abril de 2020</w:t>
      </w:r>
      <w:r w:rsidR="00DB14E8">
        <w:rPr>
          <w:rFonts w:ascii="Times New Roman" w:hAnsi="Times New Roman"/>
          <w:color w:val="000000"/>
          <w:sz w:val="24"/>
          <w:szCs w:val="24"/>
        </w:rPr>
        <w:t>:</w:t>
      </w:r>
    </w:p>
    <w:p w14:paraId="1EF5A382" w14:textId="77777777" w:rsidR="00DB14E8" w:rsidRDefault="00DB14E8" w:rsidP="001F1FA2">
      <w:pPr>
        <w:spacing w:after="0" w:line="276" w:lineRule="auto"/>
        <w:ind w:firstLine="709"/>
        <w:jc w:val="both"/>
        <w:rPr>
          <w:rFonts w:ascii="Times New Roman" w:hAnsi="Times New Roman"/>
          <w:color w:val="000000"/>
          <w:sz w:val="24"/>
          <w:szCs w:val="24"/>
        </w:rPr>
      </w:pPr>
    </w:p>
    <w:p w14:paraId="508E87CB" w14:textId="77777777" w:rsidR="00B1193F" w:rsidRDefault="00DB14E8" w:rsidP="001F1FA2">
      <w:pPr>
        <w:spacing w:after="0" w:line="276" w:lineRule="auto"/>
        <w:ind w:firstLine="709"/>
        <w:jc w:val="both"/>
        <w:rPr>
          <w:rFonts w:ascii="Times New Roman" w:hAnsi="Times New Roman"/>
          <w:color w:val="000000"/>
          <w:sz w:val="24"/>
          <w:szCs w:val="24"/>
        </w:rPr>
      </w:pPr>
      <w:r w:rsidRPr="00DB14E8">
        <w:rPr>
          <w:rFonts w:ascii="Times New Roman" w:hAnsi="Times New Roman"/>
          <w:b/>
          <w:color w:val="000000"/>
          <w:sz w:val="24"/>
          <w:szCs w:val="24"/>
        </w:rPr>
        <w:t>I -</w:t>
      </w:r>
      <w:r>
        <w:rPr>
          <w:rFonts w:ascii="Times New Roman" w:hAnsi="Times New Roman"/>
          <w:color w:val="000000"/>
          <w:sz w:val="24"/>
          <w:szCs w:val="24"/>
        </w:rPr>
        <w:t xml:space="preserve"> </w:t>
      </w:r>
      <w:r w:rsidR="00B1193F" w:rsidRPr="00321F37">
        <w:rPr>
          <w:rFonts w:ascii="Times New Roman" w:hAnsi="Times New Roman"/>
          <w:color w:val="000000"/>
          <w:sz w:val="24"/>
          <w:szCs w:val="24"/>
        </w:rPr>
        <w:t>o fechamento de quaisquer estabelecimentos comerciais e de serviços no âmbito do Município de Cuiabá, inclusive shopping</w:t>
      </w:r>
      <w:r w:rsidR="00321F37" w:rsidRPr="00321F37">
        <w:rPr>
          <w:rFonts w:ascii="Times New Roman" w:hAnsi="Times New Roman"/>
          <w:color w:val="000000"/>
          <w:sz w:val="24"/>
          <w:szCs w:val="24"/>
        </w:rPr>
        <w:t>s</w:t>
      </w:r>
      <w:r w:rsidR="00B1193F" w:rsidRPr="00321F37">
        <w:rPr>
          <w:rFonts w:ascii="Times New Roman" w:hAnsi="Times New Roman"/>
          <w:color w:val="000000"/>
          <w:sz w:val="24"/>
          <w:szCs w:val="24"/>
        </w:rPr>
        <w:t xml:space="preserve"> centers, restaurantes, bares, lanchonetes e congêneres, templos, igrejas, a</w:t>
      </w:r>
      <w:r>
        <w:rPr>
          <w:rFonts w:ascii="Times New Roman" w:hAnsi="Times New Roman"/>
          <w:color w:val="000000"/>
          <w:sz w:val="24"/>
          <w:szCs w:val="24"/>
        </w:rPr>
        <w:t xml:space="preserve">cademias, clubes e similares </w:t>
      </w:r>
      <w:r w:rsidRPr="005269F3">
        <w:rPr>
          <w:rFonts w:ascii="Times New Roman" w:hAnsi="Times New Roman"/>
          <w:sz w:val="24"/>
          <w:szCs w:val="24"/>
        </w:rPr>
        <w:t>e feiras l</w:t>
      </w:r>
      <w:r w:rsidR="00B1193F" w:rsidRPr="005269F3">
        <w:rPr>
          <w:rFonts w:ascii="Times New Roman" w:hAnsi="Times New Roman"/>
          <w:sz w:val="24"/>
          <w:szCs w:val="24"/>
        </w:rPr>
        <w:t xml:space="preserve">ivres </w:t>
      </w:r>
      <w:r w:rsidR="00B1193F" w:rsidRPr="00321F37">
        <w:rPr>
          <w:rFonts w:ascii="Times New Roman" w:hAnsi="Times New Roman"/>
          <w:color w:val="000000"/>
          <w:sz w:val="24"/>
          <w:szCs w:val="24"/>
        </w:rPr>
        <w:t>e exposições em geral.</w:t>
      </w:r>
    </w:p>
    <w:p w14:paraId="06FC6139" w14:textId="77777777" w:rsidR="00DB14E8" w:rsidRDefault="00DB14E8" w:rsidP="001F1FA2">
      <w:pPr>
        <w:spacing w:after="0" w:line="276" w:lineRule="auto"/>
        <w:ind w:firstLine="709"/>
        <w:jc w:val="both"/>
        <w:rPr>
          <w:rFonts w:ascii="Times New Roman" w:hAnsi="Times New Roman"/>
          <w:color w:val="000000"/>
          <w:sz w:val="24"/>
          <w:szCs w:val="24"/>
        </w:rPr>
      </w:pPr>
    </w:p>
    <w:p w14:paraId="1B2A7F75" w14:textId="77777777" w:rsidR="00DB14E8" w:rsidRPr="005269F3" w:rsidRDefault="00DB14E8" w:rsidP="001F1FA2">
      <w:pPr>
        <w:spacing w:after="0" w:line="276" w:lineRule="auto"/>
        <w:ind w:firstLine="709"/>
        <w:jc w:val="both"/>
        <w:rPr>
          <w:rFonts w:ascii="Times New Roman" w:hAnsi="Times New Roman"/>
          <w:sz w:val="24"/>
          <w:szCs w:val="24"/>
        </w:rPr>
      </w:pPr>
      <w:r w:rsidRPr="005269F3">
        <w:rPr>
          <w:rFonts w:ascii="Times New Roman" w:hAnsi="Times New Roman"/>
          <w:b/>
          <w:sz w:val="24"/>
          <w:szCs w:val="24"/>
        </w:rPr>
        <w:t>II -</w:t>
      </w:r>
      <w:r w:rsidRPr="005269F3">
        <w:rPr>
          <w:rFonts w:ascii="Times New Roman" w:hAnsi="Times New Roman"/>
          <w:sz w:val="24"/>
          <w:szCs w:val="24"/>
        </w:rPr>
        <w:t xml:space="preserve">  a realização de eventos, de qualquer natureza, inclusive os esportivos, religiosos e culturais, que eventualmente ensejem aglomeração de pessoas.</w:t>
      </w:r>
    </w:p>
    <w:p w14:paraId="48686460" w14:textId="77777777" w:rsidR="00321F37" w:rsidRPr="00321F37" w:rsidRDefault="00321F37" w:rsidP="001F1FA2">
      <w:pPr>
        <w:spacing w:after="0" w:line="276" w:lineRule="auto"/>
        <w:ind w:firstLine="709"/>
        <w:jc w:val="both"/>
        <w:rPr>
          <w:rFonts w:ascii="Times New Roman" w:hAnsi="Times New Roman"/>
          <w:color w:val="000000"/>
          <w:sz w:val="24"/>
          <w:szCs w:val="24"/>
        </w:rPr>
      </w:pPr>
    </w:p>
    <w:p w14:paraId="67DF8B8B" w14:textId="77777777" w:rsidR="00B1193F" w:rsidRDefault="00B1193F" w:rsidP="001F1FA2">
      <w:pPr>
        <w:spacing w:after="0" w:line="276" w:lineRule="auto"/>
        <w:ind w:firstLine="709"/>
        <w:jc w:val="both"/>
        <w:rPr>
          <w:rFonts w:ascii="Times New Roman" w:hAnsi="Times New Roman"/>
          <w:color w:val="000000"/>
          <w:sz w:val="24"/>
          <w:szCs w:val="24"/>
        </w:rPr>
      </w:pPr>
      <w:r w:rsidRPr="00321F37">
        <w:rPr>
          <w:rFonts w:ascii="Times New Roman" w:hAnsi="Times New Roman"/>
          <w:b/>
          <w:color w:val="000000"/>
          <w:sz w:val="24"/>
          <w:szCs w:val="24"/>
        </w:rPr>
        <w:t>§</w:t>
      </w:r>
      <w:r w:rsidR="0026126D">
        <w:rPr>
          <w:rFonts w:ascii="Times New Roman" w:hAnsi="Times New Roman"/>
          <w:b/>
          <w:color w:val="000000"/>
          <w:sz w:val="24"/>
          <w:szCs w:val="24"/>
        </w:rPr>
        <w:t xml:space="preserve"> </w:t>
      </w:r>
      <w:r w:rsidRPr="00321F37">
        <w:rPr>
          <w:rFonts w:ascii="Times New Roman" w:hAnsi="Times New Roman"/>
          <w:b/>
          <w:color w:val="000000"/>
          <w:sz w:val="24"/>
          <w:szCs w:val="24"/>
        </w:rPr>
        <w:t>1º</w:t>
      </w:r>
      <w:r w:rsidRPr="00321F37">
        <w:rPr>
          <w:rFonts w:ascii="Times New Roman" w:hAnsi="Times New Roman"/>
          <w:color w:val="000000"/>
          <w:sz w:val="24"/>
          <w:szCs w:val="24"/>
        </w:rPr>
        <w:t xml:space="preserve"> A vedação contida no </w:t>
      </w:r>
      <w:r w:rsidRPr="00C04EAC">
        <w:rPr>
          <w:rFonts w:ascii="Times New Roman" w:hAnsi="Times New Roman"/>
          <w:i/>
          <w:color w:val="000000"/>
          <w:sz w:val="24"/>
          <w:szCs w:val="24"/>
        </w:rPr>
        <w:t>caput</w:t>
      </w:r>
      <w:r w:rsidRPr="00321F37">
        <w:rPr>
          <w:rFonts w:ascii="Times New Roman" w:hAnsi="Times New Roman"/>
          <w:color w:val="000000"/>
          <w:sz w:val="24"/>
          <w:szCs w:val="24"/>
        </w:rPr>
        <w:t xml:space="preserve"> deste artigo se aplica aos trabalhadores informais, tais como ambulantes.</w:t>
      </w:r>
    </w:p>
    <w:p w14:paraId="05F93714" w14:textId="77777777" w:rsidR="00321F37" w:rsidRPr="00321F37" w:rsidRDefault="00321F37" w:rsidP="001F1FA2">
      <w:pPr>
        <w:spacing w:after="0" w:line="276" w:lineRule="auto"/>
        <w:ind w:firstLine="709"/>
        <w:jc w:val="both"/>
        <w:rPr>
          <w:rFonts w:ascii="Times New Roman" w:hAnsi="Times New Roman"/>
          <w:color w:val="000000"/>
          <w:sz w:val="24"/>
          <w:szCs w:val="24"/>
        </w:rPr>
      </w:pPr>
    </w:p>
    <w:p w14:paraId="44C2BD1A" w14:textId="77777777" w:rsidR="00B1193F" w:rsidRPr="00321F37" w:rsidRDefault="00321F37" w:rsidP="001F1FA2">
      <w:pPr>
        <w:spacing w:after="0" w:line="276" w:lineRule="auto"/>
        <w:jc w:val="both"/>
        <w:rPr>
          <w:rFonts w:ascii="Times New Roman" w:hAnsi="Times New Roman"/>
          <w:color w:val="000000"/>
          <w:sz w:val="24"/>
          <w:szCs w:val="24"/>
        </w:rPr>
      </w:pPr>
      <w:r w:rsidRPr="00321F37">
        <w:rPr>
          <w:rFonts w:ascii="Times New Roman" w:hAnsi="Times New Roman"/>
          <w:color w:val="000000"/>
          <w:sz w:val="24"/>
          <w:szCs w:val="24"/>
        </w:rPr>
        <w:t xml:space="preserve"> </w:t>
      </w:r>
      <w:r w:rsidRPr="00321F37">
        <w:rPr>
          <w:rFonts w:ascii="Times New Roman" w:hAnsi="Times New Roman"/>
          <w:color w:val="000000"/>
          <w:sz w:val="24"/>
          <w:szCs w:val="24"/>
        </w:rPr>
        <w:tab/>
      </w:r>
      <w:r w:rsidR="00B1193F" w:rsidRPr="00321F37">
        <w:rPr>
          <w:rFonts w:ascii="Times New Roman" w:hAnsi="Times New Roman"/>
          <w:b/>
          <w:color w:val="000000"/>
          <w:sz w:val="24"/>
          <w:szCs w:val="24"/>
        </w:rPr>
        <w:t>§</w:t>
      </w:r>
      <w:r w:rsidR="0026126D">
        <w:rPr>
          <w:rFonts w:ascii="Times New Roman" w:hAnsi="Times New Roman"/>
          <w:b/>
          <w:color w:val="000000"/>
          <w:sz w:val="24"/>
          <w:szCs w:val="24"/>
        </w:rPr>
        <w:t xml:space="preserve"> </w:t>
      </w:r>
      <w:r w:rsidR="00B1193F" w:rsidRPr="00321F37">
        <w:rPr>
          <w:rFonts w:ascii="Times New Roman" w:hAnsi="Times New Roman"/>
          <w:b/>
          <w:color w:val="000000"/>
          <w:sz w:val="24"/>
          <w:szCs w:val="24"/>
        </w:rPr>
        <w:t>2º</w:t>
      </w:r>
      <w:r>
        <w:rPr>
          <w:rFonts w:ascii="Times New Roman" w:hAnsi="Times New Roman"/>
          <w:color w:val="000000"/>
          <w:sz w:val="24"/>
          <w:szCs w:val="24"/>
        </w:rPr>
        <w:t xml:space="preserve"> As disposições contidas</w:t>
      </w:r>
      <w:r w:rsidR="00B1193F" w:rsidRPr="00321F37">
        <w:rPr>
          <w:rFonts w:ascii="Times New Roman" w:hAnsi="Times New Roman"/>
          <w:color w:val="000000"/>
          <w:sz w:val="24"/>
          <w:szCs w:val="24"/>
        </w:rPr>
        <w:t xml:space="preserve"> no </w:t>
      </w:r>
      <w:r w:rsidR="00B1193F" w:rsidRPr="00321F37">
        <w:rPr>
          <w:rFonts w:ascii="Times New Roman" w:hAnsi="Times New Roman"/>
          <w:i/>
          <w:color w:val="000000"/>
          <w:sz w:val="24"/>
          <w:szCs w:val="24"/>
        </w:rPr>
        <w:t>caput</w:t>
      </w:r>
      <w:r>
        <w:rPr>
          <w:rFonts w:ascii="Times New Roman" w:hAnsi="Times New Roman"/>
          <w:color w:val="000000"/>
          <w:sz w:val="24"/>
          <w:szCs w:val="24"/>
        </w:rPr>
        <w:t xml:space="preserve"> do presente </w:t>
      </w:r>
      <w:r w:rsidR="00B1193F" w:rsidRPr="00321F37">
        <w:rPr>
          <w:rFonts w:ascii="Times New Roman" w:hAnsi="Times New Roman"/>
          <w:color w:val="000000"/>
          <w:sz w:val="24"/>
          <w:szCs w:val="24"/>
        </w:rPr>
        <w:t>artigo não se aplica</w:t>
      </w:r>
      <w:r>
        <w:rPr>
          <w:rFonts w:ascii="Times New Roman" w:hAnsi="Times New Roman"/>
          <w:color w:val="000000"/>
          <w:sz w:val="24"/>
          <w:szCs w:val="24"/>
        </w:rPr>
        <w:t>m</w:t>
      </w:r>
      <w:r w:rsidR="00B1193F" w:rsidRPr="00321F37">
        <w:rPr>
          <w:rFonts w:ascii="Times New Roman" w:hAnsi="Times New Roman"/>
          <w:color w:val="000000"/>
          <w:sz w:val="24"/>
          <w:szCs w:val="24"/>
        </w:rPr>
        <w:t xml:space="preserve"> aos </w:t>
      </w:r>
      <w:r w:rsidRPr="00321F37">
        <w:rPr>
          <w:rFonts w:ascii="Times New Roman" w:hAnsi="Times New Roman"/>
          <w:color w:val="000000"/>
          <w:sz w:val="24"/>
          <w:szCs w:val="24"/>
        </w:rPr>
        <w:t>seguintes estabelecimentos</w:t>
      </w:r>
      <w:r w:rsidR="00B1193F" w:rsidRPr="00321F37">
        <w:rPr>
          <w:rFonts w:ascii="Times New Roman" w:hAnsi="Times New Roman"/>
          <w:color w:val="000000"/>
          <w:sz w:val="24"/>
          <w:szCs w:val="24"/>
        </w:rPr>
        <w:t xml:space="preserve"> e atividades:</w:t>
      </w:r>
    </w:p>
    <w:p w14:paraId="7DDD692E" w14:textId="77777777" w:rsidR="00B1193F" w:rsidRPr="00321F37" w:rsidRDefault="00B1193F" w:rsidP="001F1FA2">
      <w:pPr>
        <w:spacing w:after="0" w:line="276" w:lineRule="auto"/>
        <w:ind w:firstLine="709"/>
        <w:jc w:val="both"/>
        <w:rPr>
          <w:rFonts w:ascii="Times New Roman" w:hAnsi="Times New Roman"/>
          <w:color w:val="000000"/>
          <w:sz w:val="24"/>
          <w:szCs w:val="24"/>
        </w:rPr>
      </w:pPr>
    </w:p>
    <w:p w14:paraId="321908A4" w14:textId="77777777" w:rsidR="00B1193F" w:rsidRDefault="00B1193F" w:rsidP="001F1FA2">
      <w:pPr>
        <w:spacing w:after="0" w:line="276" w:lineRule="auto"/>
        <w:ind w:firstLine="709"/>
        <w:jc w:val="both"/>
        <w:rPr>
          <w:rFonts w:ascii="Times New Roman" w:hAnsi="Times New Roman"/>
          <w:color w:val="000000"/>
          <w:sz w:val="24"/>
          <w:szCs w:val="24"/>
        </w:rPr>
      </w:pPr>
      <w:r w:rsidRPr="00B91CA2">
        <w:rPr>
          <w:rFonts w:ascii="Times New Roman" w:hAnsi="Times New Roman"/>
          <w:b/>
          <w:color w:val="000000"/>
          <w:sz w:val="24"/>
          <w:szCs w:val="24"/>
        </w:rPr>
        <w:t>I –</w:t>
      </w:r>
      <w:r w:rsidRPr="00B91CA2">
        <w:rPr>
          <w:rFonts w:ascii="Times New Roman" w:hAnsi="Times New Roman"/>
          <w:color w:val="000000"/>
          <w:sz w:val="24"/>
          <w:szCs w:val="24"/>
        </w:rPr>
        <w:t xml:space="preserve"> clínicas </w:t>
      </w:r>
      <w:r w:rsidR="000E04F2">
        <w:rPr>
          <w:rFonts w:ascii="Times New Roman" w:hAnsi="Times New Roman"/>
          <w:color w:val="000000"/>
          <w:sz w:val="24"/>
          <w:szCs w:val="24"/>
        </w:rPr>
        <w:t>e consultórios médico</w:t>
      </w:r>
      <w:r w:rsidRPr="00B91CA2">
        <w:rPr>
          <w:rFonts w:ascii="Times New Roman" w:hAnsi="Times New Roman"/>
          <w:color w:val="000000"/>
          <w:sz w:val="24"/>
          <w:szCs w:val="24"/>
        </w:rPr>
        <w:t>s e estabelecimentos hospitalares;</w:t>
      </w:r>
    </w:p>
    <w:p w14:paraId="056D4A08" w14:textId="77777777" w:rsidR="000E04F2" w:rsidRDefault="000E04F2" w:rsidP="001F1FA2">
      <w:pPr>
        <w:spacing w:after="0" w:line="276" w:lineRule="auto"/>
        <w:ind w:firstLine="709"/>
        <w:jc w:val="both"/>
        <w:rPr>
          <w:rFonts w:ascii="Times New Roman" w:hAnsi="Times New Roman"/>
          <w:color w:val="000000"/>
          <w:sz w:val="24"/>
          <w:szCs w:val="24"/>
        </w:rPr>
      </w:pPr>
    </w:p>
    <w:p w14:paraId="4CBDCF33" w14:textId="77777777" w:rsidR="00B1193F" w:rsidRPr="00B91CA2" w:rsidRDefault="00B1193F" w:rsidP="001F1FA2">
      <w:pPr>
        <w:spacing w:after="0" w:line="276" w:lineRule="auto"/>
        <w:ind w:firstLine="709"/>
        <w:jc w:val="both"/>
        <w:rPr>
          <w:rFonts w:ascii="Times New Roman" w:hAnsi="Times New Roman"/>
          <w:color w:val="000000"/>
          <w:sz w:val="24"/>
          <w:szCs w:val="24"/>
        </w:rPr>
      </w:pPr>
      <w:r w:rsidRPr="00B91CA2">
        <w:rPr>
          <w:rFonts w:ascii="Times New Roman" w:hAnsi="Times New Roman"/>
          <w:b/>
          <w:color w:val="000000"/>
          <w:sz w:val="24"/>
          <w:szCs w:val="24"/>
        </w:rPr>
        <w:t>II –</w:t>
      </w:r>
      <w:r w:rsidRPr="00B91CA2">
        <w:rPr>
          <w:rFonts w:ascii="Times New Roman" w:hAnsi="Times New Roman"/>
          <w:color w:val="000000"/>
          <w:sz w:val="24"/>
          <w:szCs w:val="24"/>
        </w:rPr>
        <w:t xml:space="preserve"> empresas vinculadas ao Serviço Auxiliar de Diagnóstico e Terapia – SADT; </w:t>
      </w:r>
    </w:p>
    <w:p w14:paraId="28C2BD82" w14:textId="77777777" w:rsidR="00321F37" w:rsidRPr="00B91CA2" w:rsidRDefault="00321F37" w:rsidP="001F1FA2">
      <w:pPr>
        <w:spacing w:after="0" w:line="276" w:lineRule="auto"/>
        <w:ind w:firstLine="709"/>
        <w:jc w:val="both"/>
        <w:rPr>
          <w:rFonts w:ascii="Times New Roman" w:hAnsi="Times New Roman"/>
          <w:color w:val="000000"/>
          <w:sz w:val="24"/>
          <w:szCs w:val="24"/>
        </w:rPr>
      </w:pPr>
    </w:p>
    <w:p w14:paraId="51ECDFDE" w14:textId="77777777" w:rsidR="00B1193F" w:rsidRPr="00B91CA2" w:rsidRDefault="00B1193F" w:rsidP="001F1FA2">
      <w:pPr>
        <w:spacing w:after="0" w:line="276" w:lineRule="auto"/>
        <w:ind w:firstLine="709"/>
        <w:jc w:val="both"/>
        <w:rPr>
          <w:rFonts w:ascii="Times New Roman" w:hAnsi="Times New Roman"/>
          <w:color w:val="000000"/>
          <w:sz w:val="24"/>
          <w:szCs w:val="24"/>
        </w:rPr>
      </w:pPr>
      <w:r w:rsidRPr="00B91CA2">
        <w:rPr>
          <w:rFonts w:ascii="Times New Roman" w:hAnsi="Times New Roman"/>
          <w:b/>
          <w:color w:val="000000"/>
          <w:sz w:val="24"/>
          <w:szCs w:val="24"/>
        </w:rPr>
        <w:t>III –</w:t>
      </w:r>
      <w:r w:rsidRPr="00B91CA2">
        <w:rPr>
          <w:rFonts w:ascii="Times New Roman" w:hAnsi="Times New Roman"/>
          <w:color w:val="000000"/>
          <w:sz w:val="24"/>
          <w:szCs w:val="24"/>
        </w:rPr>
        <w:t xml:space="preserve"> clínicas veterinárias e clínicas odontológicas em </w:t>
      </w:r>
      <w:r w:rsidR="00321F37" w:rsidRPr="00B91CA2">
        <w:rPr>
          <w:rFonts w:ascii="Times New Roman" w:hAnsi="Times New Roman"/>
          <w:color w:val="000000"/>
          <w:sz w:val="24"/>
          <w:szCs w:val="24"/>
        </w:rPr>
        <w:t>situações</w:t>
      </w:r>
      <w:r w:rsidRPr="00B91CA2">
        <w:rPr>
          <w:rFonts w:ascii="Times New Roman" w:hAnsi="Times New Roman"/>
          <w:color w:val="000000"/>
          <w:sz w:val="24"/>
          <w:szCs w:val="24"/>
        </w:rPr>
        <w:t xml:space="preserve"> de</w:t>
      </w:r>
      <w:r w:rsidR="000E04F2">
        <w:rPr>
          <w:rFonts w:ascii="Times New Roman" w:hAnsi="Times New Roman"/>
          <w:color w:val="000000"/>
          <w:sz w:val="24"/>
          <w:szCs w:val="24"/>
        </w:rPr>
        <w:t xml:space="preserve"> urgência e</w:t>
      </w:r>
      <w:r w:rsidRPr="00B91CA2">
        <w:rPr>
          <w:rFonts w:ascii="Times New Roman" w:hAnsi="Times New Roman"/>
          <w:color w:val="000000"/>
          <w:sz w:val="24"/>
          <w:szCs w:val="24"/>
        </w:rPr>
        <w:t xml:space="preserve"> emergência;</w:t>
      </w:r>
    </w:p>
    <w:p w14:paraId="075537F8" w14:textId="77777777" w:rsidR="00321F37" w:rsidRPr="00B91CA2" w:rsidRDefault="00321F37" w:rsidP="001F1FA2">
      <w:pPr>
        <w:spacing w:after="0" w:line="276" w:lineRule="auto"/>
        <w:ind w:firstLine="709"/>
        <w:jc w:val="both"/>
        <w:rPr>
          <w:rFonts w:ascii="Times New Roman" w:hAnsi="Times New Roman"/>
          <w:color w:val="000000"/>
          <w:sz w:val="24"/>
          <w:szCs w:val="24"/>
        </w:rPr>
      </w:pPr>
    </w:p>
    <w:p w14:paraId="6B50E348" w14:textId="77777777" w:rsidR="00B1193F" w:rsidRPr="00B91CA2" w:rsidRDefault="00D332E4" w:rsidP="001F1FA2">
      <w:pPr>
        <w:spacing w:after="0" w:line="276" w:lineRule="auto"/>
        <w:jc w:val="both"/>
        <w:rPr>
          <w:rFonts w:ascii="Times New Roman" w:hAnsi="Times New Roman"/>
          <w:color w:val="000000"/>
          <w:sz w:val="24"/>
          <w:szCs w:val="24"/>
        </w:rPr>
      </w:pPr>
      <w:r w:rsidRPr="00B91CA2">
        <w:rPr>
          <w:rFonts w:ascii="Times New Roman" w:hAnsi="Times New Roman"/>
          <w:b/>
          <w:color w:val="000000"/>
          <w:sz w:val="24"/>
          <w:szCs w:val="24"/>
        </w:rPr>
        <w:t xml:space="preserve"> </w:t>
      </w:r>
      <w:r w:rsidRPr="00B91CA2">
        <w:rPr>
          <w:rFonts w:ascii="Times New Roman" w:hAnsi="Times New Roman"/>
          <w:b/>
          <w:color w:val="000000"/>
          <w:sz w:val="24"/>
          <w:szCs w:val="24"/>
        </w:rPr>
        <w:tab/>
      </w:r>
      <w:r w:rsidR="00B1193F" w:rsidRPr="00B91CA2">
        <w:rPr>
          <w:rFonts w:ascii="Times New Roman" w:hAnsi="Times New Roman"/>
          <w:b/>
          <w:color w:val="000000"/>
          <w:sz w:val="24"/>
          <w:szCs w:val="24"/>
        </w:rPr>
        <w:t>IV –</w:t>
      </w:r>
      <w:r w:rsidR="00B1193F" w:rsidRPr="00B91CA2">
        <w:rPr>
          <w:rFonts w:ascii="Times New Roman" w:hAnsi="Times New Roman"/>
          <w:color w:val="000000"/>
          <w:sz w:val="24"/>
          <w:szCs w:val="24"/>
        </w:rPr>
        <w:t xml:space="preserve"> </w:t>
      </w:r>
      <w:proofErr w:type="gramStart"/>
      <w:r w:rsidR="00B1193F" w:rsidRPr="00B91CA2">
        <w:rPr>
          <w:rFonts w:ascii="Times New Roman" w:hAnsi="Times New Roman"/>
          <w:color w:val="000000"/>
          <w:sz w:val="24"/>
          <w:szCs w:val="24"/>
        </w:rPr>
        <w:t>supermercados</w:t>
      </w:r>
      <w:proofErr w:type="gramEnd"/>
      <w:r w:rsidR="00B1193F" w:rsidRPr="00B91CA2">
        <w:rPr>
          <w:rFonts w:ascii="Times New Roman" w:hAnsi="Times New Roman"/>
          <w:color w:val="000000"/>
          <w:sz w:val="24"/>
          <w:szCs w:val="24"/>
        </w:rPr>
        <w:t xml:space="preserve"> e congêneres, tais como padarias</w:t>
      </w:r>
      <w:r w:rsidR="00985D25">
        <w:rPr>
          <w:rFonts w:ascii="Times New Roman" w:hAnsi="Times New Roman"/>
          <w:color w:val="000000"/>
          <w:sz w:val="24"/>
          <w:szCs w:val="24"/>
        </w:rPr>
        <w:t>,</w:t>
      </w:r>
      <w:r w:rsidR="00B1193F" w:rsidRPr="00B91CA2">
        <w:rPr>
          <w:rFonts w:ascii="Times New Roman" w:hAnsi="Times New Roman"/>
          <w:color w:val="000000"/>
          <w:sz w:val="24"/>
          <w:szCs w:val="24"/>
        </w:rPr>
        <w:t xml:space="preserve"> </w:t>
      </w:r>
      <w:r w:rsidR="00B1193F" w:rsidRPr="006956A8">
        <w:rPr>
          <w:rFonts w:ascii="Times New Roman" w:hAnsi="Times New Roman"/>
          <w:sz w:val="24"/>
          <w:szCs w:val="24"/>
        </w:rPr>
        <w:t>açougues</w:t>
      </w:r>
      <w:r w:rsidR="00985D25" w:rsidRPr="006956A8">
        <w:rPr>
          <w:rFonts w:ascii="Times New Roman" w:hAnsi="Times New Roman"/>
          <w:sz w:val="24"/>
          <w:szCs w:val="24"/>
        </w:rPr>
        <w:t xml:space="preserve"> e lojas de conveniência</w:t>
      </w:r>
      <w:r w:rsidR="00B1193F" w:rsidRPr="006956A8">
        <w:rPr>
          <w:rFonts w:ascii="Times New Roman" w:hAnsi="Times New Roman"/>
          <w:sz w:val="24"/>
          <w:szCs w:val="24"/>
        </w:rPr>
        <w:t xml:space="preserve">, </w:t>
      </w:r>
      <w:r w:rsidR="00B1193F" w:rsidRPr="00B91CA2">
        <w:rPr>
          <w:rFonts w:ascii="Times New Roman" w:hAnsi="Times New Roman"/>
          <w:color w:val="000000"/>
          <w:sz w:val="24"/>
          <w:szCs w:val="24"/>
        </w:rPr>
        <w:t>vedado, em qualquer caso, o consumo dentr</w:t>
      </w:r>
      <w:r w:rsidR="00337753">
        <w:rPr>
          <w:rFonts w:ascii="Times New Roman" w:hAnsi="Times New Roman"/>
          <w:color w:val="000000"/>
          <w:sz w:val="24"/>
          <w:szCs w:val="24"/>
        </w:rPr>
        <w:t>o</w:t>
      </w:r>
      <w:r w:rsidR="00B1193F" w:rsidRPr="00B91CA2">
        <w:rPr>
          <w:rFonts w:ascii="Times New Roman" w:hAnsi="Times New Roman"/>
          <w:color w:val="000000"/>
          <w:sz w:val="24"/>
          <w:szCs w:val="24"/>
        </w:rPr>
        <w:t xml:space="preserve"> do estabelecimento;</w:t>
      </w:r>
    </w:p>
    <w:p w14:paraId="192C3838" w14:textId="77777777" w:rsidR="00321F37" w:rsidRPr="00B91CA2" w:rsidRDefault="00321F37" w:rsidP="001F1FA2">
      <w:pPr>
        <w:spacing w:after="0" w:line="276" w:lineRule="auto"/>
        <w:ind w:left="708" w:firstLine="1"/>
        <w:jc w:val="both"/>
        <w:rPr>
          <w:rFonts w:ascii="Times New Roman" w:hAnsi="Times New Roman"/>
          <w:color w:val="000000"/>
          <w:sz w:val="24"/>
          <w:szCs w:val="24"/>
        </w:rPr>
      </w:pPr>
    </w:p>
    <w:p w14:paraId="507587F2" w14:textId="77777777" w:rsidR="00B1193F" w:rsidRPr="00B91CA2" w:rsidRDefault="00B1193F" w:rsidP="001F1FA2">
      <w:pPr>
        <w:spacing w:after="0" w:line="276" w:lineRule="auto"/>
        <w:ind w:firstLine="709"/>
        <w:jc w:val="both"/>
        <w:rPr>
          <w:rFonts w:ascii="Times New Roman" w:hAnsi="Times New Roman"/>
          <w:color w:val="000000"/>
          <w:sz w:val="24"/>
          <w:szCs w:val="24"/>
        </w:rPr>
      </w:pPr>
      <w:r w:rsidRPr="00B91CA2">
        <w:rPr>
          <w:rFonts w:ascii="Times New Roman" w:hAnsi="Times New Roman"/>
          <w:b/>
          <w:color w:val="000000"/>
          <w:sz w:val="24"/>
          <w:szCs w:val="24"/>
        </w:rPr>
        <w:t>V –</w:t>
      </w:r>
      <w:r w:rsidRPr="00B91CA2">
        <w:rPr>
          <w:rFonts w:ascii="Times New Roman" w:hAnsi="Times New Roman"/>
          <w:color w:val="000000"/>
          <w:sz w:val="24"/>
          <w:szCs w:val="24"/>
        </w:rPr>
        <w:t xml:space="preserve"> farmácias e laboratórios;</w:t>
      </w:r>
    </w:p>
    <w:p w14:paraId="47ED3351" w14:textId="77777777" w:rsidR="00321F37" w:rsidRPr="00B91CA2" w:rsidRDefault="00321F37" w:rsidP="001F1FA2">
      <w:pPr>
        <w:spacing w:after="0" w:line="276" w:lineRule="auto"/>
        <w:ind w:firstLine="709"/>
        <w:jc w:val="both"/>
        <w:rPr>
          <w:rFonts w:ascii="Times New Roman" w:hAnsi="Times New Roman"/>
          <w:color w:val="000000"/>
          <w:sz w:val="24"/>
          <w:szCs w:val="24"/>
        </w:rPr>
      </w:pPr>
    </w:p>
    <w:p w14:paraId="71D6938C" w14:textId="77777777" w:rsidR="00B1193F" w:rsidRPr="00B91CA2" w:rsidRDefault="00B1193F" w:rsidP="001F1FA2">
      <w:pPr>
        <w:spacing w:after="0" w:line="276" w:lineRule="auto"/>
        <w:ind w:firstLine="709"/>
        <w:jc w:val="both"/>
        <w:rPr>
          <w:rFonts w:ascii="Times New Roman" w:hAnsi="Times New Roman"/>
          <w:color w:val="000000"/>
          <w:sz w:val="24"/>
          <w:szCs w:val="24"/>
        </w:rPr>
      </w:pPr>
      <w:r w:rsidRPr="00B91CA2">
        <w:rPr>
          <w:rFonts w:ascii="Times New Roman" w:hAnsi="Times New Roman"/>
          <w:b/>
          <w:color w:val="000000"/>
          <w:sz w:val="24"/>
          <w:szCs w:val="24"/>
        </w:rPr>
        <w:t>VI</w:t>
      </w:r>
      <w:r w:rsidRPr="00B91CA2">
        <w:rPr>
          <w:rFonts w:ascii="Times New Roman" w:hAnsi="Times New Roman"/>
          <w:color w:val="000000"/>
          <w:sz w:val="24"/>
          <w:szCs w:val="24"/>
        </w:rPr>
        <w:t xml:space="preserve"> – funerárias e serviços relacionados;</w:t>
      </w:r>
    </w:p>
    <w:p w14:paraId="4FE75BFE" w14:textId="77777777" w:rsidR="00321F37" w:rsidRPr="00B91CA2" w:rsidRDefault="00321F37" w:rsidP="001F1FA2">
      <w:pPr>
        <w:spacing w:after="0" w:line="276" w:lineRule="auto"/>
        <w:ind w:firstLine="709"/>
        <w:jc w:val="both"/>
        <w:rPr>
          <w:rFonts w:ascii="Times New Roman" w:hAnsi="Times New Roman"/>
          <w:color w:val="000000"/>
          <w:sz w:val="24"/>
          <w:szCs w:val="24"/>
        </w:rPr>
      </w:pPr>
    </w:p>
    <w:p w14:paraId="79C0FC1B" w14:textId="77777777" w:rsidR="00B1193F" w:rsidRPr="00B91CA2" w:rsidRDefault="00B1193F" w:rsidP="001F1FA2">
      <w:pPr>
        <w:spacing w:after="0" w:line="276" w:lineRule="auto"/>
        <w:ind w:firstLine="709"/>
        <w:jc w:val="both"/>
        <w:rPr>
          <w:rFonts w:ascii="Times New Roman" w:hAnsi="Times New Roman"/>
          <w:color w:val="000000"/>
          <w:sz w:val="24"/>
          <w:szCs w:val="24"/>
        </w:rPr>
      </w:pPr>
      <w:r w:rsidRPr="00B91CA2">
        <w:rPr>
          <w:rFonts w:ascii="Times New Roman" w:hAnsi="Times New Roman"/>
          <w:b/>
          <w:color w:val="000000"/>
          <w:sz w:val="24"/>
          <w:szCs w:val="24"/>
        </w:rPr>
        <w:t>VII</w:t>
      </w:r>
      <w:r w:rsidRPr="00B91CA2">
        <w:rPr>
          <w:rFonts w:ascii="Times New Roman" w:hAnsi="Times New Roman"/>
          <w:color w:val="000000"/>
          <w:sz w:val="24"/>
          <w:szCs w:val="24"/>
        </w:rPr>
        <w:t xml:space="preserve"> – bancos, lotéricas e transporte de numerário;</w:t>
      </w:r>
    </w:p>
    <w:p w14:paraId="7B949A08" w14:textId="77777777" w:rsidR="00321F37" w:rsidRPr="00B91CA2" w:rsidRDefault="00321F37" w:rsidP="001F1FA2">
      <w:pPr>
        <w:spacing w:after="0" w:line="276" w:lineRule="auto"/>
        <w:ind w:firstLine="709"/>
        <w:jc w:val="both"/>
        <w:rPr>
          <w:rFonts w:ascii="Times New Roman" w:hAnsi="Times New Roman"/>
          <w:color w:val="000000"/>
          <w:sz w:val="24"/>
          <w:szCs w:val="24"/>
        </w:rPr>
      </w:pPr>
    </w:p>
    <w:p w14:paraId="0EE6196C" w14:textId="77777777" w:rsidR="00B1193F" w:rsidRPr="00B91CA2" w:rsidRDefault="00B1193F" w:rsidP="001F1FA2">
      <w:pPr>
        <w:spacing w:after="0" w:line="276" w:lineRule="auto"/>
        <w:ind w:firstLine="709"/>
        <w:jc w:val="both"/>
        <w:rPr>
          <w:rFonts w:ascii="Times New Roman" w:hAnsi="Times New Roman"/>
          <w:color w:val="000000"/>
          <w:sz w:val="24"/>
          <w:szCs w:val="24"/>
        </w:rPr>
      </w:pPr>
      <w:r w:rsidRPr="00B91CA2">
        <w:rPr>
          <w:rFonts w:ascii="Times New Roman" w:hAnsi="Times New Roman"/>
          <w:b/>
          <w:color w:val="000000"/>
          <w:sz w:val="24"/>
          <w:szCs w:val="24"/>
        </w:rPr>
        <w:t>VIII</w:t>
      </w:r>
      <w:r w:rsidRPr="00B91CA2">
        <w:rPr>
          <w:rFonts w:ascii="Times New Roman" w:hAnsi="Times New Roman"/>
          <w:color w:val="000000"/>
          <w:sz w:val="24"/>
          <w:szCs w:val="24"/>
        </w:rPr>
        <w:t xml:space="preserve"> – distribuidores de água e gás;</w:t>
      </w:r>
    </w:p>
    <w:p w14:paraId="2C6A0918" w14:textId="77777777" w:rsidR="00321F37" w:rsidRPr="00B91CA2" w:rsidRDefault="00321F37" w:rsidP="001F1FA2">
      <w:pPr>
        <w:spacing w:after="0" w:line="276" w:lineRule="auto"/>
        <w:ind w:firstLine="709"/>
        <w:jc w:val="both"/>
        <w:rPr>
          <w:rFonts w:ascii="Times New Roman" w:hAnsi="Times New Roman"/>
          <w:color w:val="000000"/>
          <w:sz w:val="24"/>
          <w:szCs w:val="24"/>
        </w:rPr>
      </w:pPr>
    </w:p>
    <w:p w14:paraId="7AEBB4C8" w14:textId="77777777" w:rsidR="00B1193F" w:rsidRPr="00B91CA2" w:rsidRDefault="00B1193F" w:rsidP="001F1FA2">
      <w:pPr>
        <w:spacing w:after="0" w:line="276" w:lineRule="auto"/>
        <w:ind w:firstLine="709"/>
        <w:jc w:val="both"/>
        <w:rPr>
          <w:rFonts w:ascii="Times New Roman" w:hAnsi="Times New Roman"/>
          <w:color w:val="000000"/>
          <w:sz w:val="24"/>
          <w:szCs w:val="24"/>
        </w:rPr>
      </w:pPr>
      <w:r w:rsidRPr="00B91CA2">
        <w:rPr>
          <w:rFonts w:ascii="Times New Roman" w:hAnsi="Times New Roman"/>
          <w:b/>
          <w:color w:val="000000"/>
          <w:sz w:val="24"/>
          <w:szCs w:val="24"/>
        </w:rPr>
        <w:t>IX</w:t>
      </w:r>
      <w:r w:rsidRPr="00B91CA2">
        <w:rPr>
          <w:rFonts w:ascii="Times New Roman" w:hAnsi="Times New Roman"/>
          <w:color w:val="000000"/>
          <w:sz w:val="24"/>
          <w:szCs w:val="24"/>
        </w:rPr>
        <w:t xml:space="preserve"> - serviço de segurança privada;</w:t>
      </w:r>
    </w:p>
    <w:p w14:paraId="3F835F68" w14:textId="77777777" w:rsidR="00321F37" w:rsidRPr="00B91CA2" w:rsidRDefault="00321F37" w:rsidP="001F1FA2">
      <w:pPr>
        <w:spacing w:after="0" w:line="276" w:lineRule="auto"/>
        <w:ind w:firstLine="709"/>
        <w:jc w:val="both"/>
        <w:rPr>
          <w:rFonts w:ascii="Times New Roman" w:hAnsi="Times New Roman"/>
          <w:color w:val="000000"/>
          <w:sz w:val="24"/>
          <w:szCs w:val="24"/>
        </w:rPr>
      </w:pPr>
    </w:p>
    <w:p w14:paraId="2DEFF146" w14:textId="77777777" w:rsidR="00B1193F" w:rsidRDefault="00B1193F" w:rsidP="001F1FA2">
      <w:pPr>
        <w:spacing w:after="0" w:line="276" w:lineRule="auto"/>
        <w:ind w:firstLine="709"/>
        <w:jc w:val="both"/>
        <w:rPr>
          <w:rFonts w:ascii="Times New Roman" w:hAnsi="Times New Roman"/>
          <w:color w:val="000000"/>
          <w:sz w:val="24"/>
          <w:szCs w:val="24"/>
        </w:rPr>
      </w:pPr>
      <w:r w:rsidRPr="00B91CA2">
        <w:rPr>
          <w:rFonts w:ascii="Times New Roman" w:hAnsi="Times New Roman"/>
          <w:b/>
          <w:color w:val="000000"/>
          <w:sz w:val="24"/>
          <w:szCs w:val="24"/>
        </w:rPr>
        <w:t>X</w:t>
      </w:r>
      <w:r w:rsidRPr="00B91CA2">
        <w:rPr>
          <w:rFonts w:ascii="Times New Roman" w:hAnsi="Times New Roman"/>
          <w:color w:val="000000"/>
          <w:sz w:val="24"/>
          <w:szCs w:val="24"/>
        </w:rPr>
        <w:t xml:space="preserve"> – serviços de taxi e aplicativo de transporte individual remunerado de passageiros;</w:t>
      </w:r>
    </w:p>
    <w:p w14:paraId="6907D1C2" w14:textId="77777777" w:rsidR="00321F37" w:rsidRPr="006956A8" w:rsidRDefault="00321F37" w:rsidP="001F1FA2">
      <w:pPr>
        <w:spacing w:after="0" w:line="276" w:lineRule="auto"/>
        <w:ind w:firstLine="709"/>
        <w:jc w:val="both"/>
        <w:rPr>
          <w:rFonts w:ascii="Times New Roman" w:hAnsi="Times New Roman"/>
          <w:sz w:val="24"/>
          <w:szCs w:val="24"/>
        </w:rPr>
      </w:pPr>
    </w:p>
    <w:p w14:paraId="6C06FCAE" w14:textId="77777777" w:rsidR="00321F37" w:rsidRPr="006956A8" w:rsidRDefault="00B1193F" w:rsidP="001F1FA2">
      <w:pPr>
        <w:spacing w:after="0" w:line="276" w:lineRule="auto"/>
        <w:ind w:firstLine="709"/>
        <w:jc w:val="both"/>
        <w:rPr>
          <w:rFonts w:ascii="Times New Roman" w:hAnsi="Times New Roman"/>
          <w:sz w:val="24"/>
          <w:szCs w:val="24"/>
        </w:rPr>
      </w:pPr>
      <w:r w:rsidRPr="006956A8">
        <w:rPr>
          <w:rFonts w:ascii="Times New Roman" w:hAnsi="Times New Roman"/>
          <w:b/>
          <w:sz w:val="24"/>
          <w:szCs w:val="24"/>
        </w:rPr>
        <w:t xml:space="preserve">XI </w:t>
      </w:r>
      <w:r w:rsidRPr="006956A8">
        <w:rPr>
          <w:rFonts w:ascii="Times New Roman" w:hAnsi="Times New Roman"/>
          <w:sz w:val="24"/>
          <w:szCs w:val="24"/>
        </w:rPr>
        <w:t>– lavanderias e serviços de higienização</w:t>
      </w:r>
      <w:r w:rsidR="00C105CB" w:rsidRPr="006956A8">
        <w:rPr>
          <w:rFonts w:ascii="Times New Roman" w:hAnsi="Times New Roman"/>
          <w:sz w:val="24"/>
          <w:szCs w:val="24"/>
        </w:rPr>
        <w:t>, exclusivamente para recepção e entrega domiciliar</w:t>
      </w:r>
      <w:r w:rsidR="00B9039A" w:rsidRPr="006956A8">
        <w:rPr>
          <w:rFonts w:ascii="Times New Roman" w:hAnsi="Times New Roman"/>
          <w:sz w:val="24"/>
          <w:szCs w:val="24"/>
        </w:rPr>
        <w:t xml:space="preserve"> dos produtos</w:t>
      </w:r>
      <w:r w:rsidR="00656890" w:rsidRPr="006956A8">
        <w:rPr>
          <w:rFonts w:ascii="Times New Roman" w:hAnsi="Times New Roman"/>
          <w:sz w:val="24"/>
          <w:szCs w:val="24"/>
        </w:rPr>
        <w:t>;</w:t>
      </w:r>
    </w:p>
    <w:p w14:paraId="63188D0E" w14:textId="77777777" w:rsidR="00656890" w:rsidRPr="00321F37" w:rsidRDefault="00656890" w:rsidP="001F1FA2">
      <w:pPr>
        <w:spacing w:after="0" w:line="276" w:lineRule="auto"/>
        <w:ind w:firstLine="709"/>
        <w:jc w:val="both"/>
        <w:rPr>
          <w:rFonts w:ascii="Times New Roman" w:hAnsi="Times New Roman"/>
          <w:color w:val="000000"/>
          <w:sz w:val="24"/>
          <w:szCs w:val="24"/>
        </w:rPr>
      </w:pPr>
    </w:p>
    <w:p w14:paraId="3FE83704" w14:textId="77777777" w:rsidR="00B1193F" w:rsidRDefault="00B1193F" w:rsidP="001F1FA2">
      <w:pPr>
        <w:spacing w:after="0" w:line="276" w:lineRule="auto"/>
        <w:ind w:firstLine="709"/>
        <w:jc w:val="both"/>
        <w:rPr>
          <w:rFonts w:ascii="Times New Roman" w:hAnsi="Times New Roman"/>
          <w:color w:val="000000"/>
          <w:sz w:val="24"/>
          <w:szCs w:val="24"/>
        </w:rPr>
      </w:pPr>
      <w:r w:rsidRPr="00321F37">
        <w:rPr>
          <w:rFonts w:ascii="Times New Roman" w:hAnsi="Times New Roman"/>
          <w:b/>
          <w:color w:val="000000"/>
          <w:sz w:val="24"/>
          <w:szCs w:val="24"/>
        </w:rPr>
        <w:t>XII</w:t>
      </w:r>
      <w:r w:rsidRPr="00321F37">
        <w:rPr>
          <w:rFonts w:ascii="Times New Roman" w:hAnsi="Times New Roman"/>
          <w:color w:val="000000"/>
          <w:sz w:val="24"/>
          <w:szCs w:val="24"/>
        </w:rPr>
        <w:t xml:space="preserve"> – lojas de venda de materiais para construção;</w:t>
      </w:r>
    </w:p>
    <w:p w14:paraId="4A9361A1" w14:textId="77777777" w:rsidR="00321F37" w:rsidRPr="00321F37" w:rsidRDefault="00321F37" w:rsidP="001F1FA2">
      <w:pPr>
        <w:spacing w:after="0" w:line="276" w:lineRule="auto"/>
        <w:ind w:firstLine="709"/>
        <w:jc w:val="both"/>
        <w:rPr>
          <w:rFonts w:ascii="Times New Roman" w:hAnsi="Times New Roman"/>
          <w:color w:val="000000"/>
          <w:sz w:val="24"/>
          <w:szCs w:val="24"/>
        </w:rPr>
      </w:pPr>
    </w:p>
    <w:p w14:paraId="13153AC7" w14:textId="77777777" w:rsidR="00B1193F" w:rsidRPr="00B91CA2" w:rsidRDefault="00B1193F" w:rsidP="001F1FA2">
      <w:pPr>
        <w:spacing w:after="0" w:line="276" w:lineRule="auto"/>
        <w:ind w:firstLine="709"/>
        <w:jc w:val="both"/>
        <w:rPr>
          <w:rFonts w:ascii="Times New Roman" w:hAnsi="Times New Roman"/>
          <w:color w:val="000000"/>
          <w:sz w:val="24"/>
          <w:szCs w:val="24"/>
          <w:shd w:val="clear" w:color="auto" w:fill="FFFFFF"/>
        </w:rPr>
      </w:pPr>
      <w:r w:rsidRPr="00B91CA2">
        <w:rPr>
          <w:rFonts w:ascii="Times New Roman" w:hAnsi="Times New Roman"/>
          <w:b/>
          <w:color w:val="000000"/>
          <w:sz w:val="24"/>
          <w:szCs w:val="24"/>
        </w:rPr>
        <w:t>XIII</w:t>
      </w:r>
      <w:r w:rsidRPr="00B91CA2">
        <w:rPr>
          <w:rFonts w:ascii="Times New Roman" w:hAnsi="Times New Roman"/>
          <w:color w:val="000000"/>
          <w:sz w:val="24"/>
          <w:szCs w:val="24"/>
        </w:rPr>
        <w:t xml:space="preserve"> – </w:t>
      </w:r>
      <w:r w:rsidRPr="00B91CA2">
        <w:rPr>
          <w:rFonts w:ascii="Times New Roman" w:hAnsi="Times New Roman"/>
          <w:color w:val="000000"/>
          <w:sz w:val="24"/>
          <w:szCs w:val="24"/>
          <w:shd w:val="clear" w:color="auto" w:fill="FFFFFF"/>
        </w:rPr>
        <w:t>distribuição e comercialização de combustíveis e derivados;</w:t>
      </w:r>
    </w:p>
    <w:p w14:paraId="307C9D3D" w14:textId="77777777" w:rsidR="00321F37" w:rsidRPr="00B91CA2" w:rsidRDefault="00321F37" w:rsidP="001F1FA2">
      <w:pPr>
        <w:spacing w:after="0" w:line="276" w:lineRule="auto"/>
        <w:ind w:firstLine="709"/>
        <w:jc w:val="both"/>
        <w:rPr>
          <w:rFonts w:ascii="Times New Roman" w:hAnsi="Times New Roman"/>
          <w:color w:val="000000"/>
          <w:sz w:val="24"/>
          <w:szCs w:val="24"/>
        </w:rPr>
      </w:pPr>
    </w:p>
    <w:p w14:paraId="37A908CC" w14:textId="77777777" w:rsidR="00B1193F" w:rsidRPr="00B91CA2" w:rsidRDefault="00C105CB" w:rsidP="001F1FA2">
      <w:pPr>
        <w:shd w:val="clear" w:color="auto" w:fill="FFFFFF"/>
        <w:spacing w:after="0" w:line="276" w:lineRule="auto"/>
        <w:jc w:val="both"/>
        <w:rPr>
          <w:rFonts w:ascii="Times New Roman" w:eastAsia="Times New Roman" w:hAnsi="Times New Roman"/>
          <w:color w:val="000000"/>
          <w:sz w:val="24"/>
          <w:szCs w:val="24"/>
          <w:lang w:eastAsia="pt-BR"/>
        </w:rPr>
      </w:pPr>
      <w:r w:rsidRPr="00B91CA2">
        <w:rPr>
          <w:rFonts w:ascii="Times New Roman" w:eastAsia="Times New Roman" w:hAnsi="Times New Roman"/>
          <w:b/>
          <w:color w:val="000000"/>
          <w:sz w:val="24"/>
          <w:szCs w:val="24"/>
          <w:lang w:eastAsia="pt-BR"/>
        </w:rPr>
        <w:t xml:space="preserve"> </w:t>
      </w:r>
      <w:r w:rsidRPr="00B91CA2">
        <w:rPr>
          <w:rFonts w:ascii="Times New Roman" w:eastAsia="Times New Roman" w:hAnsi="Times New Roman"/>
          <w:b/>
          <w:color w:val="000000"/>
          <w:sz w:val="24"/>
          <w:szCs w:val="24"/>
          <w:lang w:eastAsia="pt-BR"/>
        </w:rPr>
        <w:tab/>
      </w:r>
      <w:r w:rsidR="00B1193F" w:rsidRPr="00B91CA2">
        <w:rPr>
          <w:rFonts w:ascii="Times New Roman" w:eastAsia="Times New Roman" w:hAnsi="Times New Roman"/>
          <w:b/>
          <w:color w:val="000000"/>
          <w:sz w:val="24"/>
          <w:szCs w:val="24"/>
          <w:lang w:eastAsia="pt-BR"/>
        </w:rPr>
        <w:t>XIV</w:t>
      </w:r>
      <w:r w:rsidR="00B1193F" w:rsidRPr="00B91CA2">
        <w:rPr>
          <w:rFonts w:ascii="Times New Roman" w:eastAsia="Times New Roman" w:hAnsi="Times New Roman"/>
          <w:color w:val="000000"/>
          <w:sz w:val="24"/>
          <w:szCs w:val="24"/>
          <w:lang w:eastAsia="pt-BR"/>
        </w:rPr>
        <w:t xml:space="preserve"> – serviços de </w:t>
      </w:r>
      <w:proofErr w:type="spellStart"/>
      <w:r w:rsidR="00B1193F" w:rsidRPr="00B91CA2">
        <w:rPr>
          <w:rFonts w:ascii="Times New Roman" w:eastAsia="Times New Roman" w:hAnsi="Times New Roman"/>
          <w:i/>
          <w:color w:val="000000"/>
          <w:sz w:val="24"/>
          <w:szCs w:val="24"/>
          <w:lang w:eastAsia="pt-BR"/>
        </w:rPr>
        <w:t>callcenter</w:t>
      </w:r>
      <w:proofErr w:type="spellEnd"/>
      <w:r w:rsidR="000C187D">
        <w:rPr>
          <w:rFonts w:ascii="Times New Roman" w:eastAsia="Times New Roman" w:hAnsi="Times New Roman"/>
          <w:color w:val="000000"/>
          <w:sz w:val="24"/>
          <w:szCs w:val="24"/>
          <w:lang w:eastAsia="pt-BR"/>
        </w:rPr>
        <w:t xml:space="preserve"> e de </w:t>
      </w:r>
      <w:r w:rsidR="000E04F2">
        <w:rPr>
          <w:rFonts w:ascii="Times New Roman" w:eastAsia="Times New Roman" w:hAnsi="Times New Roman"/>
          <w:color w:val="000000"/>
          <w:sz w:val="24"/>
          <w:szCs w:val="24"/>
          <w:lang w:eastAsia="pt-BR"/>
        </w:rPr>
        <w:t>a</w:t>
      </w:r>
      <w:r w:rsidR="00B1193F" w:rsidRPr="00B91CA2">
        <w:rPr>
          <w:rFonts w:ascii="Times New Roman" w:hAnsi="Times New Roman"/>
          <w:sz w:val="24"/>
          <w:szCs w:val="24"/>
        </w:rPr>
        <w:t>tendimento remoto e/ou telefônico por empresas de serviços de internet (proibido atendimento no local)</w:t>
      </w:r>
      <w:r w:rsidR="000C187D">
        <w:rPr>
          <w:rFonts w:ascii="Times New Roman" w:hAnsi="Times New Roman"/>
          <w:sz w:val="24"/>
          <w:szCs w:val="24"/>
        </w:rPr>
        <w:t>;</w:t>
      </w:r>
    </w:p>
    <w:p w14:paraId="6AC35991" w14:textId="77777777" w:rsidR="00321F37" w:rsidRPr="00B91CA2" w:rsidRDefault="00321F37" w:rsidP="001F1FA2">
      <w:pPr>
        <w:shd w:val="clear" w:color="auto" w:fill="FFFFFF"/>
        <w:spacing w:after="0" w:line="276" w:lineRule="auto"/>
        <w:ind w:left="709"/>
        <w:jc w:val="both"/>
        <w:rPr>
          <w:rFonts w:ascii="Times New Roman" w:eastAsia="Times New Roman" w:hAnsi="Times New Roman"/>
          <w:color w:val="000000"/>
          <w:sz w:val="24"/>
          <w:szCs w:val="24"/>
          <w:lang w:eastAsia="pt-BR"/>
        </w:rPr>
      </w:pPr>
    </w:p>
    <w:p w14:paraId="634FF93F" w14:textId="77777777" w:rsidR="00B1193F" w:rsidRPr="00B91CA2" w:rsidRDefault="00C105CB" w:rsidP="001F1FA2">
      <w:pPr>
        <w:spacing w:after="0" w:line="276" w:lineRule="auto"/>
        <w:jc w:val="both"/>
        <w:rPr>
          <w:rFonts w:ascii="Times New Roman" w:hAnsi="Times New Roman"/>
          <w:color w:val="000000"/>
          <w:sz w:val="24"/>
          <w:szCs w:val="24"/>
        </w:rPr>
      </w:pPr>
      <w:r w:rsidRPr="00B91CA2">
        <w:rPr>
          <w:rFonts w:ascii="Times New Roman" w:eastAsia="Times New Roman" w:hAnsi="Times New Roman"/>
          <w:b/>
          <w:color w:val="000000"/>
          <w:sz w:val="24"/>
          <w:szCs w:val="24"/>
          <w:lang w:eastAsia="pt-BR"/>
        </w:rPr>
        <w:t xml:space="preserve"> </w:t>
      </w:r>
      <w:r w:rsidRPr="00B91CA2">
        <w:rPr>
          <w:rFonts w:ascii="Times New Roman" w:eastAsia="Times New Roman" w:hAnsi="Times New Roman"/>
          <w:b/>
          <w:color w:val="000000"/>
          <w:sz w:val="24"/>
          <w:szCs w:val="24"/>
          <w:lang w:eastAsia="pt-BR"/>
        </w:rPr>
        <w:tab/>
      </w:r>
      <w:r w:rsidR="00B1193F" w:rsidRPr="00B91CA2">
        <w:rPr>
          <w:rFonts w:ascii="Times New Roman" w:eastAsia="Times New Roman" w:hAnsi="Times New Roman"/>
          <w:b/>
          <w:color w:val="000000"/>
          <w:sz w:val="24"/>
          <w:szCs w:val="24"/>
          <w:lang w:eastAsia="pt-BR"/>
        </w:rPr>
        <w:t>XV</w:t>
      </w:r>
      <w:r w:rsidR="00B1193F" w:rsidRPr="00B91CA2">
        <w:rPr>
          <w:rFonts w:ascii="Times New Roman" w:eastAsia="Times New Roman" w:hAnsi="Times New Roman"/>
          <w:color w:val="000000"/>
          <w:sz w:val="24"/>
          <w:szCs w:val="24"/>
          <w:lang w:eastAsia="pt-BR"/>
        </w:rPr>
        <w:t xml:space="preserve"> - </w:t>
      </w:r>
      <w:proofErr w:type="gramStart"/>
      <w:r w:rsidR="00B1193F" w:rsidRPr="00B91CA2">
        <w:rPr>
          <w:rFonts w:ascii="Times New Roman" w:hAnsi="Times New Roman"/>
          <w:color w:val="000000"/>
          <w:sz w:val="24"/>
          <w:szCs w:val="24"/>
        </w:rPr>
        <w:t>transporte</w:t>
      </w:r>
      <w:proofErr w:type="gramEnd"/>
      <w:r w:rsidR="00B1193F" w:rsidRPr="00B91CA2">
        <w:rPr>
          <w:rFonts w:ascii="Times New Roman" w:hAnsi="Times New Roman"/>
          <w:color w:val="000000"/>
          <w:sz w:val="24"/>
          <w:szCs w:val="24"/>
        </w:rPr>
        <w:t xml:space="preserve"> de cargas de qualquer espécie que possam acarretar desabastecimento de gêneros necessários à população;</w:t>
      </w:r>
    </w:p>
    <w:p w14:paraId="0E19E378" w14:textId="77777777" w:rsidR="00321F37" w:rsidRPr="00B91CA2" w:rsidRDefault="00321F37" w:rsidP="001F1FA2">
      <w:pPr>
        <w:spacing w:after="0" w:line="276" w:lineRule="auto"/>
        <w:ind w:left="708" w:firstLine="1"/>
        <w:jc w:val="both"/>
        <w:rPr>
          <w:rFonts w:ascii="Times New Roman" w:hAnsi="Times New Roman"/>
          <w:color w:val="000000"/>
          <w:sz w:val="24"/>
          <w:szCs w:val="24"/>
        </w:rPr>
      </w:pPr>
    </w:p>
    <w:p w14:paraId="1238368F" w14:textId="77777777" w:rsidR="00B1193F" w:rsidRPr="006956A8" w:rsidRDefault="00C105CB" w:rsidP="001F1FA2">
      <w:pPr>
        <w:spacing w:after="0" w:line="276" w:lineRule="auto"/>
        <w:jc w:val="both"/>
        <w:rPr>
          <w:rFonts w:ascii="Times New Roman" w:hAnsi="Times New Roman"/>
          <w:sz w:val="24"/>
          <w:szCs w:val="24"/>
          <w:shd w:val="clear" w:color="auto" w:fill="FFFFFF"/>
        </w:rPr>
      </w:pPr>
      <w:r w:rsidRPr="00B91CA2">
        <w:rPr>
          <w:rFonts w:ascii="Times New Roman" w:hAnsi="Times New Roman"/>
          <w:b/>
          <w:color w:val="000000"/>
          <w:sz w:val="24"/>
          <w:szCs w:val="24"/>
          <w:shd w:val="clear" w:color="auto" w:fill="FFFFFF"/>
        </w:rPr>
        <w:t xml:space="preserve"> </w:t>
      </w:r>
      <w:r w:rsidRPr="00B91CA2">
        <w:rPr>
          <w:rFonts w:ascii="Times New Roman" w:hAnsi="Times New Roman"/>
          <w:b/>
          <w:color w:val="000000"/>
          <w:sz w:val="24"/>
          <w:szCs w:val="24"/>
          <w:shd w:val="clear" w:color="auto" w:fill="FFFFFF"/>
        </w:rPr>
        <w:tab/>
      </w:r>
      <w:r w:rsidR="00B1193F" w:rsidRPr="006956A8">
        <w:rPr>
          <w:rFonts w:ascii="Times New Roman" w:hAnsi="Times New Roman"/>
          <w:b/>
          <w:sz w:val="24"/>
          <w:szCs w:val="24"/>
          <w:shd w:val="clear" w:color="auto" w:fill="FFFFFF"/>
        </w:rPr>
        <w:t>XVI -</w:t>
      </w:r>
      <w:r w:rsidR="00B1193F" w:rsidRPr="006956A8">
        <w:rPr>
          <w:rFonts w:ascii="Times New Roman" w:hAnsi="Times New Roman"/>
          <w:sz w:val="24"/>
          <w:szCs w:val="24"/>
          <w:shd w:val="clear" w:color="auto" w:fill="FFFFFF"/>
        </w:rPr>
        <w:t xml:space="preserve"> produção, distribuição, comercialização e entrega, realizadas presencialmente ou por meio do comércio eletrônico, de produtos de saúde, higiene, alimentos e bebidas;</w:t>
      </w:r>
    </w:p>
    <w:p w14:paraId="1191B5C3" w14:textId="77777777" w:rsidR="00321F37" w:rsidRPr="006956A8" w:rsidRDefault="00321F37" w:rsidP="001F1FA2">
      <w:pPr>
        <w:spacing w:after="0" w:line="276" w:lineRule="auto"/>
        <w:ind w:left="708" w:firstLine="1"/>
        <w:jc w:val="both"/>
        <w:rPr>
          <w:rFonts w:ascii="Times New Roman" w:hAnsi="Times New Roman"/>
          <w:sz w:val="24"/>
          <w:szCs w:val="24"/>
          <w:shd w:val="clear" w:color="auto" w:fill="FFFFFF"/>
        </w:rPr>
      </w:pPr>
    </w:p>
    <w:p w14:paraId="1DF6BAF4" w14:textId="77777777" w:rsidR="00B1193F" w:rsidRPr="006956A8" w:rsidRDefault="00C105CB" w:rsidP="001F1FA2">
      <w:pPr>
        <w:spacing w:after="0" w:line="276" w:lineRule="auto"/>
        <w:jc w:val="both"/>
        <w:rPr>
          <w:rFonts w:ascii="Times New Roman" w:hAnsi="Times New Roman"/>
          <w:sz w:val="24"/>
          <w:szCs w:val="24"/>
        </w:rPr>
      </w:pPr>
      <w:r w:rsidRPr="006956A8">
        <w:rPr>
          <w:rFonts w:ascii="Times New Roman" w:hAnsi="Times New Roman"/>
          <w:b/>
          <w:sz w:val="24"/>
          <w:szCs w:val="24"/>
          <w:shd w:val="clear" w:color="auto" w:fill="FFFFFF"/>
        </w:rPr>
        <w:t xml:space="preserve"> </w:t>
      </w:r>
      <w:r w:rsidRPr="006956A8">
        <w:rPr>
          <w:rFonts w:ascii="Times New Roman" w:hAnsi="Times New Roman"/>
          <w:b/>
          <w:sz w:val="24"/>
          <w:szCs w:val="24"/>
          <w:shd w:val="clear" w:color="auto" w:fill="FFFFFF"/>
        </w:rPr>
        <w:tab/>
      </w:r>
      <w:r w:rsidR="00B1193F" w:rsidRPr="006956A8">
        <w:rPr>
          <w:rFonts w:ascii="Times New Roman" w:hAnsi="Times New Roman"/>
          <w:b/>
          <w:sz w:val="24"/>
          <w:szCs w:val="24"/>
          <w:shd w:val="clear" w:color="auto" w:fill="FFFFFF"/>
        </w:rPr>
        <w:t>XVII</w:t>
      </w:r>
      <w:r w:rsidR="00B1193F" w:rsidRPr="006956A8">
        <w:rPr>
          <w:rFonts w:ascii="Times New Roman" w:hAnsi="Times New Roman"/>
          <w:sz w:val="24"/>
          <w:szCs w:val="24"/>
          <w:shd w:val="clear" w:color="auto" w:fill="FFFFFF"/>
        </w:rPr>
        <w:t xml:space="preserve"> – </w:t>
      </w:r>
      <w:r w:rsidR="00EE0227">
        <w:rPr>
          <w:rFonts w:ascii="Times New Roman" w:hAnsi="Times New Roman"/>
          <w:sz w:val="24"/>
          <w:szCs w:val="24"/>
          <w:shd w:val="clear" w:color="auto" w:fill="FFFFFF"/>
        </w:rPr>
        <w:t>a</w:t>
      </w:r>
      <w:r w:rsidRPr="006956A8">
        <w:rPr>
          <w:rFonts w:ascii="Times New Roman" w:hAnsi="Times New Roman"/>
          <w:sz w:val="24"/>
          <w:szCs w:val="24"/>
          <w:shd w:val="clear" w:color="auto" w:fill="FFFFFF"/>
        </w:rPr>
        <w:t xml:space="preserve">utopeças, </w:t>
      </w:r>
      <w:r w:rsidR="00B1193F" w:rsidRPr="006956A8">
        <w:rPr>
          <w:rFonts w:ascii="Times New Roman" w:hAnsi="Times New Roman"/>
          <w:sz w:val="24"/>
          <w:szCs w:val="24"/>
          <w:shd w:val="clear" w:color="auto" w:fill="FFFFFF"/>
        </w:rPr>
        <w:t xml:space="preserve">borracharias e </w:t>
      </w:r>
      <w:r w:rsidRPr="006956A8">
        <w:rPr>
          <w:rFonts w:ascii="Times New Roman" w:hAnsi="Times New Roman"/>
          <w:sz w:val="24"/>
          <w:szCs w:val="24"/>
          <w:shd w:val="clear" w:color="auto" w:fill="FFFFFF"/>
        </w:rPr>
        <w:t>o</w:t>
      </w:r>
      <w:r w:rsidR="00B1193F" w:rsidRPr="006956A8">
        <w:rPr>
          <w:rFonts w:ascii="Times New Roman" w:hAnsi="Times New Roman"/>
          <w:sz w:val="24"/>
          <w:szCs w:val="24"/>
        </w:rPr>
        <w:t xml:space="preserve">ficinas de manutenção e reparos mecânicos </w:t>
      </w:r>
      <w:r w:rsidR="007D3115">
        <w:rPr>
          <w:rFonts w:ascii="Times New Roman" w:hAnsi="Times New Roman"/>
          <w:sz w:val="24"/>
          <w:szCs w:val="24"/>
        </w:rPr>
        <w:t xml:space="preserve">e de lanternagem </w:t>
      </w:r>
      <w:r w:rsidR="00B1193F" w:rsidRPr="006956A8">
        <w:rPr>
          <w:rFonts w:ascii="Times New Roman" w:hAnsi="Times New Roman"/>
          <w:sz w:val="24"/>
          <w:szCs w:val="24"/>
        </w:rPr>
        <w:t>de veículos automotores;</w:t>
      </w:r>
    </w:p>
    <w:p w14:paraId="1D6EF690" w14:textId="77777777" w:rsidR="00321F37" w:rsidRPr="00321F37" w:rsidRDefault="00321F37" w:rsidP="001F1FA2">
      <w:pPr>
        <w:spacing w:after="0" w:line="276" w:lineRule="auto"/>
        <w:ind w:left="708" w:firstLine="1"/>
        <w:jc w:val="both"/>
        <w:rPr>
          <w:rFonts w:ascii="Times New Roman" w:hAnsi="Times New Roman"/>
          <w:sz w:val="24"/>
          <w:szCs w:val="24"/>
        </w:rPr>
      </w:pPr>
    </w:p>
    <w:p w14:paraId="44F5B692" w14:textId="77777777" w:rsidR="00B1193F" w:rsidRDefault="00C105CB" w:rsidP="001F1FA2">
      <w:pPr>
        <w:spacing w:after="0" w:line="276"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00B1193F" w:rsidRPr="00321F37">
        <w:rPr>
          <w:rFonts w:ascii="Times New Roman" w:hAnsi="Times New Roman"/>
          <w:b/>
          <w:sz w:val="24"/>
          <w:szCs w:val="24"/>
        </w:rPr>
        <w:t>XVIII</w:t>
      </w:r>
      <w:r w:rsidR="00B1193F" w:rsidRPr="00321F37">
        <w:rPr>
          <w:rFonts w:ascii="Times New Roman" w:hAnsi="Times New Roman"/>
          <w:sz w:val="24"/>
          <w:szCs w:val="24"/>
        </w:rPr>
        <w:t xml:space="preserve"> - </w:t>
      </w:r>
      <w:r w:rsidR="00EE0227">
        <w:rPr>
          <w:rFonts w:ascii="Times New Roman" w:hAnsi="Times New Roman"/>
          <w:sz w:val="24"/>
          <w:szCs w:val="24"/>
        </w:rPr>
        <w:t>e</w:t>
      </w:r>
      <w:r w:rsidR="00B1193F" w:rsidRPr="00321F37">
        <w:rPr>
          <w:rFonts w:ascii="Times New Roman" w:hAnsi="Times New Roman"/>
          <w:sz w:val="24"/>
          <w:szCs w:val="24"/>
        </w:rPr>
        <w:t xml:space="preserve">mpresas de construção civil, sem atendimento ao </w:t>
      </w:r>
      <w:r w:rsidR="00321F37" w:rsidRPr="00321F37">
        <w:rPr>
          <w:rFonts w:ascii="Times New Roman" w:hAnsi="Times New Roman"/>
          <w:sz w:val="24"/>
          <w:szCs w:val="24"/>
        </w:rPr>
        <w:t>público</w:t>
      </w:r>
      <w:r w:rsidR="00B1193F" w:rsidRPr="00321F37">
        <w:rPr>
          <w:rFonts w:ascii="Times New Roman" w:hAnsi="Times New Roman"/>
          <w:sz w:val="24"/>
          <w:szCs w:val="24"/>
        </w:rPr>
        <w:t>;</w:t>
      </w:r>
    </w:p>
    <w:p w14:paraId="2169EB16" w14:textId="77777777" w:rsidR="00321F37" w:rsidRPr="00321F37" w:rsidRDefault="00321F37" w:rsidP="001F1FA2">
      <w:pPr>
        <w:spacing w:after="0" w:line="276" w:lineRule="auto"/>
        <w:ind w:left="708" w:firstLine="1"/>
        <w:jc w:val="both"/>
        <w:rPr>
          <w:rFonts w:ascii="Times New Roman" w:hAnsi="Times New Roman"/>
          <w:sz w:val="24"/>
          <w:szCs w:val="24"/>
        </w:rPr>
      </w:pPr>
    </w:p>
    <w:p w14:paraId="776C81FB" w14:textId="77777777" w:rsidR="00B1193F" w:rsidRDefault="00B1193F" w:rsidP="001F1FA2">
      <w:pPr>
        <w:spacing w:after="0" w:line="276" w:lineRule="auto"/>
        <w:ind w:left="708" w:firstLine="1"/>
        <w:jc w:val="both"/>
        <w:rPr>
          <w:rFonts w:ascii="Times New Roman" w:hAnsi="Times New Roman"/>
          <w:sz w:val="24"/>
          <w:szCs w:val="24"/>
        </w:rPr>
      </w:pPr>
      <w:r w:rsidRPr="00321F37">
        <w:rPr>
          <w:rFonts w:ascii="Times New Roman" w:hAnsi="Times New Roman"/>
          <w:b/>
          <w:sz w:val="24"/>
          <w:szCs w:val="24"/>
        </w:rPr>
        <w:t>XIX</w:t>
      </w:r>
      <w:r w:rsidRPr="00321F37">
        <w:rPr>
          <w:rFonts w:ascii="Times New Roman" w:hAnsi="Times New Roman"/>
          <w:sz w:val="24"/>
          <w:szCs w:val="24"/>
        </w:rPr>
        <w:t xml:space="preserve"> – </w:t>
      </w:r>
      <w:r w:rsidR="00EE0227">
        <w:rPr>
          <w:rFonts w:ascii="Times New Roman" w:hAnsi="Times New Roman"/>
          <w:sz w:val="24"/>
          <w:szCs w:val="24"/>
        </w:rPr>
        <w:t>a</w:t>
      </w:r>
      <w:r w:rsidRPr="00321F37">
        <w:rPr>
          <w:rFonts w:ascii="Times New Roman" w:hAnsi="Times New Roman"/>
          <w:sz w:val="24"/>
          <w:szCs w:val="24"/>
        </w:rPr>
        <w:t>gropecuárias, com venda de insumos, medicamentos e produtos veterinários;</w:t>
      </w:r>
    </w:p>
    <w:p w14:paraId="18C375F8" w14:textId="77777777" w:rsidR="00321F37" w:rsidRPr="00321F37" w:rsidRDefault="00321F37" w:rsidP="001F1FA2">
      <w:pPr>
        <w:spacing w:after="0" w:line="276" w:lineRule="auto"/>
        <w:ind w:left="708" w:firstLine="1"/>
        <w:jc w:val="both"/>
        <w:rPr>
          <w:rFonts w:ascii="Times New Roman" w:hAnsi="Times New Roman"/>
          <w:sz w:val="24"/>
          <w:szCs w:val="24"/>
        </w:rPr>
      </w:pPr>
    </w:p>
    <w:p w14:paraId="1D916145" w14:textId="77777777" w:rsidR="00B1193F" w:rsidRDefault="00C105CB" w:rsidP="001F1FA2">
      <w:pPr>
        <w:spacing w:after="0" w:line="276"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00B1193F" w:rsidRPr="00321F37">
        <w:rPr>
          <w:rFonts w:ascii="Times New Roman" w:hAnsi="Times New Roman"/>
          <w:b/>
          <w:sz w:val="24"/>
          <w:szCs w:val="24"/>
        </w:rPr>
        <w:t>XX</w:t>
      </w:r>
      <w:r w:rsidR="00B1193F" w:rsidRPr="00321F37">
        <w:rPr>
          <w:rFonts w:ascii="Times New Roman" w:hAnsi="Times New Roman"/>
          <w:sz w:val="24"/>
          <w:szCs w:val="24"/>
        </w:rPr>
        <w:t xml:space="preserve"> - </w:t>
      </w:r>
      <w:proofErr w:type="gramStart"/>
      <w:r w:rsidR="00EE0227">
        <w:rPr>
          <w:rFonts w:ascii="Times New Roman" w:hAnsi="Times New Roman"/>
          <w:sz w:val="24"/>
          <w:szCs w:val="24"/>
        </w:rPr>
        <w:t>p</w:t>
      </w:r>
      <w:r w:rsidR="00B1193F" w:rsidRPr="00321F37">
        <w:rPr>
          <w:rFonts w:ascii="Times New Roman" w:hAnsi="Times New Roman"/>
          <w:sz w:val="24"/>
          <w:szCs w:val="24"/>
        </w:rPr>
        <w:t>et shops</w:t>
      </w:r>
      <w:proofErr w:type="gramEnd"/>
      <w:r w:rsidR="007D3115">
        <w:rPr>
          <w:rFonts w:ascii="Times New Roman" w:hAnsi="Times New Roman"/>
          <w:sz w:val="24"/>
          <w:szCs w:val="24"/>
        </w:rPr>
        <w:t>, mediante agendamento e recepção e entrega de animais por</w:t>
      </w:r>
      <w:r w:rsidR="007D3115" w:rsidRPr="007D3115">
        <w:rPr>
          <w:rFonts w:ascii="Times New Roman" w:hAnsi="Times New Roman"/>
          <w:i/>
          <w:iCs/>
          <w:sz w:val="24"/>
          <w:szCs w:val="24"/>
        </w:rPr>
        <w:t xml:space="preserve"> delivery</w:t>
      </w:r>
      <w:r w:rsidR="00B1193F" w:rsidRPr="00321F37">
        <w:rPr>
          <w:rFonts w:ascii="Times New Roman" w:hAnsi="Times New Roman"/>
          <w:sz w:val="24"/>
          <w:szCs w:val="24"/>
        </w:rPr>
        <w:t>;</w:t>
      </w:r>
    </w:p>
    <w:p w14:paraId="6D4D540D" w14:textId="77777777" w:rsidR="00321F37" w:rsidRPr="00321F37" w:rsidRDefault="00321F37" w:rsidP="001F1FA2">
      <w:pPr>
        <w:spacing w:after="0" w:line="276" w:lineRule="auto"/>
        <w:ind w:left="708" w:firstLine="1"/>
        <w:jc w:val="both"/>
        <w:rPr>
          <w:rFonts w:ascii="Times New Roman" w:hAnsi="Times New Roman"/>
          <w:sz w:val="24"/>
          <w:szCs w:val="24"/>
        </w:rPr>
      </w:pPr>
    </w:p>
    <w:p w14:paraId="4A9E7B92" w14:textId="77777777" w:rsidR="00B1193F" w:rsidRPr="00B91CA2" w:rsidRDefault="00B1193F" w:rsidP="001F1FA2">
      <w:pPr>
        <w:spacing w:after="0" w:line="276" w:lineRule="auto"/>
        <w:ind w:left="708" w:firstLine="1"/>
        <w:jc w:val="both"/>
        <w:rPr>
          <w:rFonts w:ascii="Times New Roman" w:hAnsi="Times New Roman"/>
          <w:sz w:val="24"/>
          <w:szCs w:val="24"/>
        </w:rPr>
      </w:pPr>
      <w:r w:rsidRPr="00B91CA2">
        <w:rPr>
          <w:rFonts w:ascii="Times New Roman" w:hAnsi="Times New Roman"/>
          <w:b/>
          <w:sz w:val="24"/>
          <w:szCs w:val="24"/>
        </w:rPr>
        <w:t xml:space="preserve">XXI </w:t>
      </w:r>
      <w:r w:rsidRPr="00B91CA2">
        <w:rPr>
          <w:rFonts w:ascii="Times New Roman" w:hAnsi="Times New Roman"/>
          <w:sz w:val="24"/>
          <w:szCs w:val="24"/>
        </w:rPr>
        <w:t>– correios;</w:t>
      </w:r>
    </w:p>
    <w:p w14:paraId="3CF76BD4" w14:textId="77777777" w:rsidR="00321F37" w:rsidRPr="00B91CA2" w:rsidRDefault="00321F37" w:rsidP="001F1FA2">
      <w:pPr>
        <w:spacing w:after="0" w:line="276" w:lineRule="auto"/>
        <w:ind w:left="708" w:firstLine="1"/>
        <w:jc w:val="both"/>
        <w:rPr>
          <w:rFonts w:ascii="Times New Roman" w:hAnsi="Times New Roman"/>
          <w:sz w:val="24"/>
          <w:szCs w:val="24"/>
        </w:rPr>
      </w:pPr>
    </w:p>
    <w:p w14:paraId="7AF06B0B" w14:textId="77777777" w:rsidR="00B1193F" w:rsidRPr="00B91CA2" w:rsidRDefault="00C105CB" w:rsidP="001F1FA2">
      <w:pPr>
        <w:spacing w:after="0" w:line="276" w:lineRule="auto"/>
        <w:jc w:val="both"/>
        <w:rPr>
          <w:rFonts w:ascii="Times New Roman" w:hAnsi="Times New Roman"/>
          <w:sz w:val="24"/>
          <w:szCs w:val="24"/>
        </w:rPr>
      </w:pPr>
      <w:r w:rsidRPr="00B91CA2">
        <w:rPr>
          <w:rFonts w:ascii="Times New Roman" w:hAnsi="Times New Roman"/>
          <w:b/>
          <w:sz w:val="24"/>
          <w:szCs w:val="24"/>
        </w:rPr>
        <w:lastRenderedPageBreak/>
        <w:t xml:space="preserve"> </w:t>
      </w:r>
      <w:r w:rsidRPr="00B91CA2">
        <w:rPr>
          <w:rFonts w:ascii="Times New Roman" w:hAnsi="Times New Roman"/>
          <w:b/>
          <w:sz w:val="24"/>
          <w:szCs w:val="24"/>
        </w:rPr>
        <w:tab/>
      </w:r>
      <w:r w:rsidR="00B1193F" w:rsidRPr="00B91CA2">
        <w:rPr>
          <w:rFonts w:ascii="Times New Roman" w:hAnsi="Times New Roman"/>
          <w:b/>
          <w:sz w:val="24"/>
          <w:szCs w:val="24"/>
        </w:rPr>
        <w:t>XXII</w:t>
      </w:r>
      <w:r w:rsidR="00B1193F" w:rsidRPr="00B91CA2">
        <w:rPr>
          <w:rFonts w:ascii="Times New Roman" w:hAnsi="Times New Roman"/>
          <w:sz w:val="24"/>
          <w:szCs w:val="24"/>
        </w:rPr>
        <w:t xml:space="preserve"> – comércio estabelecido de produtos naturais, bem como de suplementos e fórmulas alimentares, sem consumo no local;</w:t>
      </w:r>
    </w:p>
    <w:p w14:paraId="74478CB0" w14:textId="77777777" w:rsidR="00321F37" w:rsidRPr="00B91CA2" w:rsidRDefault="00321F37" w:rsidP="001F1FA2">
      <w:pPr>
        <w:spacing w:after="0" w:line="276" w:lineRule="auto"/>
        <w:ind w:left="708" w:firstLine="1"/>
        <w:jc w:val="both"/>
        <w:rPr>
          <w:rFonts w:ascii="Times New Roman" w:hAnsi="Times New Roman"/>
          <w:sz w:val="24"/>
          <w:szCs w:val="24"/>
        </w:rPr>
      </w:pPr>
    </w:p>
    <w:p w14:paraId="77ED3A57" w14:textId="77777777" w:rsidR="00B1193F" w:rsidRPr="00B91CA2" w:rsidRDefault="00B1193F" w:rsidP="001F1FA2">
      <w:pPr>
        <w:spacing w:after="0" w:line="276" w:lineRule="auto"/>
        <w:ind w:left="708" w:firstLine="1"/>
        <w:jc w:val="both"/>
        <w:rPr>
          <w:rFonts w:ascii="Times New Roman" w:hAnsi="Times New Roman"/>
          <w:sz w:val="24"/>
          <w:szCs w:val="24"/>
        </w:rPr>
      </w:pPr>
      <w:r w:rsidRPr="00B91CA2">
        <w:rPr>
          <w:rFonts w:ascii="Times New Roman" w:hAnsi="Times New Roman"/>
          <w:b/>
          <w:sz w:val="24"/>
          <w:szCs w:val="24"/>
        </w:rPr>
        <w:t xml:space="preserve">XXIII </w:t>
      </w:r>
      <w:r w:rsidR="00C105CB" w:rsidRPr="00B91CA2">
        <w:rPr>
          <w:rFonts w:ascii="Times New Roman" w:hAnsi="Times New Roman"/>
          <w:sz w:val="24"/>
          <w:szCs w:val="24"/>
        </w:rPr>
        <w:t>– fá</w:t>
      </w:r>
      <w:r w:rsidRPr="00B91CA2">
        <w:rPr>
          <w:rFonts w:ascii="Times New Roman" w:hAnsi="Times New Roman"/>
          <w:sz w:val="24"/>
          <w:szCs w:val="24"/>
        </w:rPr>
        <w:t>bricas e lojas de bolos caseiros e panificados, proibido o consumo no local;</w:t>
      </w:r>
    </w:p>
    <w:p w14:paraId="62E405ED" w14:textId="77777777" w:rsidR="00C105CB" w:rsidRPr="00906EAE" w:rsidRDefault="00C105CB" w:rsidP="001F1FA2">
      <w:pPr>
        <w:spacing w:after="0" w:line="276" w:lineRule="auto"/>
        <w:ind w:left="708" w:firstLine="1"/>
        <w:jc w:val="both"/>
        <w:rPr>
          <w:rFonts w:ascii="Times New Roman" w:hAnsi="Times New Roman"/>
          <w:sz w:val="24"/>
          <w:szCs w:val="24"/>
        </w:rPr>
      </w:pPr>
    </w:p>
    <w:p w14:paraId="60C44BB5" w14:textId="77777777" w:rsidR="00B1193F" w:rsidRPr="00906EAE" w:rsidRDefault="00C105CB" w:rsidP="001F1FA2">
      <w:pPr>
        <w:spacing w:after="0" w:line="276" w:lineRule="auto"/>
        <w:jc w:val="both"/>
        <w:rPr>
          <w:rFonts w:ascii="Times New Roman" w:hAnsi="Times New Roman"/>
          <w:sz w:val="24"/>
          <w:szCs w:val="24"/>
        </w:rPr>
      </w:pPr>
      <w:r w:rsidRPr="00906EAE">
        <w:rPr>
          <w:rFonts w:ascii="Times New Roman" w:hAnsi="Times New Roman"/>
          <w:b/>
          <w:sz w:val="24"/>
          <w:szCs w:val="24"/>
        </w:rPr>
        <w:t xml:space="preserve"> </w:t>
      </w:r>
      <w:r w:rsidRPr="00906EAE">
        <w:rPr>
          <w:rFonts w:ascii="Times New Roman" w:hAnsi="Times New Roman"/>
          <w:b/>
          <w:sz w:val="24"/>
          <w:szCs w:val="24"/>
        </w:rPr>
        <w:tab/>
      </w:r>
      <w:r w:rsidR="00B1193F" w:rsidRPr="00906EAE">
        <w:rPr>
          <w:rFonts w:ascii="Times New Roman" w:hAnsi="Times New Roman"/>
          <w:b/>
          <w:sz w:val="24"/>
          <w:szCs w:val="24"/>
        </w:rPr>
        <w:t>XXIV</w:t>
      </w:r>
      <w:r w:rsidR="00B1193F" w:rsidRPr="00906EAE">
        <w:rPr>
          <w:rFonts w:ascii="Times New Roman" w:hAnsi="Times New Roman"/>
          <w:sz w:val="24"/>
          <w:szCs w:val="24"/>
        </w:rPr>
        <w:t xml:space="preserve"> – templos religiosos de qualquer crença,</w:t>
      </w:r>
      <w:r w:rsidR="00B91CA2" w:rsidRPr="00906EAE">
        <w:rPr>
          <w:rFonts w:ascii="Times New Roman" w:hAnsi="Times New Roman"/>
          <w:sz w:val="24"/>
          <w:szCs w:val="24"/>
        </w:rPr>
        <w:t xml:space="preserve"> os quais</w:t>
      </w:r>
      <w:r w:rsidR="00B1193F" w:rsidRPr="00906EAE">
        <w:rPr>
          <w:rFonts w:ascii="Times New Roman" w:hAnsi="Times New Roman"/>
          <w:sz w:val="24"/>
          <w:szCs w:val="24"/>
        </w:rPr>
        <w:t xml:space="preserve"> poderão manter suas portas abertas simbolicamente, sendo vedada a celebração de cultos, missas e rituais;</w:t>
      </w:r>
    </w:p>
    <w:p w14:paraId="65994D32" w14:textId="77777777" w:rsidR="00321F37" w:rsidRPr="00B91CA2" w:rsidRDefault="00321F37" w:rsidP="001F1FA2">
      <w:pPr>
        <w:spacing w:after="0" w:line="276" w:lineRule="auto"/>
        <w:ind w:left="708" w:firstLine="1"/>
        <w:jc w:val="both"/>
        <w:rPr>
          <w:rFonts w:ascii="Times New Roman" w:hAnsi="Times New Roman"/>
          <w:sz w:val="24"/>
          <w:szCs w:val="24"/>
        </w:rPr>
      </w:pPr>
    </w:p>
    <w:p w14:paraId="45336D53" w14:textId="77777777" w:rsidR="00B1193F" w:rsidRDefault="00B1193F" w:rsidP="001F1FA2">
      <w:pPr>
        <w:spacing w:after="0" w:line="276" w:lineRule="auto"/>
        <w:ind w:left="708" w:firstLine="1"/>
        <w:jc w:val="both"/>
        <w:rPr>
          <w:rFonts w:ascii="Times New Roman" w:hAnsi="Times New Roman"/>
          <w:sz w:val="24"/>
          <w:szCs w:val="24"/>
        </w:rPr>
      </w:pPr>
      <w:r w:rsidRPr="00B91CA2">
        <w:rPr>
          <w:rFonts w:ascii="Times New Roman" w:hAnsi="Times New Roman"/>
          <w:b/>
          <w:sz w:val="24"/>
          <w:szCs w:val="24"/>
        </w:rPr>
        <w:t xml:space="preserve">XXV </w:t>
      </w:r>
      <w:r w:rsidRPr="00B91CA2">
        <w:rPr>
          <w:rFonts w:ascii="Times New Roman" w:hAnsi="Times New Roman"/>
          <w:sz w:val="24"/>
          <w:szCs w:val="24"/>
        </w:rPr>
        <w:t>– lojas de cosméticos, perfumaria e higiene pessoal;</w:t>
      </w:r>
    </w:p>
    <w:p w14:paraId="60F5F426" w14:textId="77777777" w:rsidR="00C105CB" w:rsidRDefault="00C105CB" w:rsidP="001F1FA2">
      <w:pPr>
        <w:spacing w:after="0" w:line="276" w:lineRule="auto"/>
        <w:ind w:left="708" w:firstLine="1"/>
        <w:jc w:val="both"/>
        <w:rPr>
          <w:rFonts w:ascii="Times New Roman" w:hAnsi="Times New Roman"/>
          <w:sz w:val="24"/>
          <w:szCs w:val="24"/>
        </w:rPr>
      </w:pPr>
    </w:p>
    <w:p w14:paraId="56A43E54" w14:textId="77777777" w:rsidR="00C105CB" w:rsidRPr="000C187D" w:rsidRDefault="00C105CB" w:rsidP="001F1FA2">
      <w:pPr>
        <w:spacing w:after="0" w:line="276" w:lineRule="auto"/>
        <w:jc w:val="both"/>
        <w:rPr>
          <w:rFonts w:ascii="Times New Roman" w:hAnsi="Times New Roman"/>
          <w:color w:val="FF0000"/>
          <w:sz w:val="24"/>
          <w:szCs w:val="24"/>
        </w:rPr>
      </w:pPr>
      <w:r>
        <w:rPr>
          <w:rFonts w:ascii="Times New Roman" w:hAnsi="Times New Roman"/>
          <w:b/>
          <w:sz w:val="24"/>
          <w:szCs w:val="24"/>
        </w:rPr>
        <w:t xml:space="preserve"> </w:t>
      </w:r>
      <w:r>
        <w:rPr>
          <w:rFonts w:ascii="Times New Roman" w:hAnsi="Times New Roman"/>
          <w:b/>
          <w:sz w:val="24"/>
          <w:szCs w:val="24"/>
        </w:rPr>
        <w:tab/>
      </w:r>
      <w:r w:rsidRPr="007D050E">
        <w:rPr>
          <w:rFonts w:ascii="Times New Roman" w:hAnsi="Times New Roman"/>
          <w:b/>
          <w:sz w:val="24"/>
          <w:szCs w:val="24"/>
        </w:rPr>
        <w:t>XXVI</w:t>
      </w:r>
      <w:r w:rsidRPr="007D050E">
        <w:rPr>
          <w:rFonts w:ascii="Times New Roman" w:hAnsi="Times New Roman"/>
          <w:sz w:val="24"/>
          <w:szCs w:val="24"/>
        </w:rPr>
        <w:t xml:space="preserve"> – lava jatos</w:t>
      </w:r>
      <w:r w:rsidR="00B9039A" w:rsidRPr="007D050E">
        <w:rPr>
          <w:rFonts w:ascii="Times New Roman" w:hAnsi="Times New Roman"/>
          <w:sz w:val="24"/>
          <w:szCs w:val="24"/>
        </w:rPr>
        <w:t>, exclusivamente para recepção e entrega domiciliar do veículo</w:t>
      </w:r>
      <w:r w:rsidR="004E2BDA">
        <w:rPr>
          <w:rFonts w:ascii="Times New Roman" w:hAnsi="Times New Roman"/>
          <w:sz w:val="24"/>
          <w:szCs w:val="24"/>
        </w:rPr>
        <w:t>;</w:t>
      </w:r>
    </w:p>
    <w:p w14:paraId="75F80543" w14:textId="77777777" w:rsidR="000C187D" w:rsidRPr="000C187D" w:rsidRDefault="000C187D" w:rsidP="001F1FA2">
      <w:pPr>
        <w:spacing w:after="0" w:line="276" w:lineRule="auto"/>
        <w:jc w:val="both"/>
        <w:rPr>
          <w:rFonts w:ascii="Times New Roman" w:hAnsi="Times New Roman"/>
          <w:color w:val="FF0000"/>
          <w:sz w:val="24"/>
          <w:szCs w:val="24"/>
        </w:rPr>
      </w:pPr>
    </w:p>
    <w:p w14:paraId="46EED8FF" w14:textId="77777777" w:rsidR="000C187D" w:rsidRPr="007D050E" w:rsidRDefault="000C187D" w:rsidP="001F1FA2">
      <w:pPr>
        <w:shd w:val="clear" w:color="auto" w:fill="FFFFFF"/>
        <w:spacing w:after="0" w:line="276" w:lineRule="auto"/>
        <w:jc w:val="both"/>
        <w:rPr>
          <w:rFonts w:ascii="Times New Roman" w:hAnsi="Times New Roman"/>
          <w:sz w:val="24"/>
          <w:szCs w:val="24"/>
          <w:shd w:val="clear" w:color="auto" w:fill="FFFFFF"/>
        </w:rPr>
      </w:pPr>
      <w:r w:rsidRPr="000C187D">
        <w:rPr>
          <w:rFonts w:ascii="Helvetica" w:hAnsi="Helvetica"/>
          <w:color w:val="FF0000"/>
          <w:sz w:val="21"/>
          <w:szCs w:val="21"/>
          <w:shd w:val="clear" w:color="auto" w:fill="FFFFFF"/>
        </w:rPr>
        <w:t xml:space="preserve"> </w:t>
      </w:r>
      <w:r w:rsidRPr="000C187D">
        <w:rPr>
          <w:rFonts w:ascii="Helvetica" w:hAnsi="Helvetica"/>
          <w:color w:val="FF0000"/>
          <w:sz w:val="21"/>
          <w:szCs w:val="21"/>
          <w:shd w:val="clear" w:color="auto" w:fill="FFFFFF"/>
        </w:rPr>
        <w:tab/>
      </w:r>
      <w:r w:rsidRPr="007D050E">
        <w:rPr>
          <w:rFonts w:ascii="Times New Roman" w:hAnsi="Times New Roman"/>
          <w:b/>
          <w:sz w:val="24"/>
          <w:szCs w:val="24"/>
          <w:shd w:val="clear" w:color="auto" w:fill="FFFFFF"/>
        </w:rPr>
        <w:t>XXVII -</w:t>
      </w:r>
      <w:r w:rsidRPr="007D050E">
        <w:rPr>
          <w:rFonts w:ascii="Times New Roman" w:hAnsi="Times New Roman"/>
          <w:sz w:val="24"/>
          <w:szCs w:val="24"/>
          <w:shd w:val="clear" w:color="auto" w:fill="FFFFFF"/>
        </w:rPr>
        <w:t xml:space="preserve"> empresas do segmento de controle de vetores e pragas urbanas</w:t>
      </w:r>
      <w:r w:rsidR="00656890" w:rsidRPr="007D050E">
        <w:rPr>
          <w:rFonts w:ascii="Times New Roman" w:hAnsi="Times New Roman"/>
          <w:sz w:val="24"/>
          <w:szCs w:val="24"/>
          <w:shd w:val="clear" w:color="auto" w:fill="FFFFFF"/>
        </w:rPr>
        <w:t>.</w:t>
      </w:r>
    </w:p>
    <w:p w14:paraId="540779A4" w14:textId="77777777" w:rsidR="00985D25" w:rsidRDefault="00985D25" w:rsidP="001F1FA2">
      <w:pPr>
        <w:shd w:val="clear" w:color="auto" w:fill="FFFFFF"/>
        <w:spacing w:after="0" w:line="276" w:lineRule="auto"/>
        <w:jc w:val="both"/>
        <w:rPr>
          <w:rFonts w:ascii="Times New Roman" w:hAnsi="Times New Roman"/>
          <w:color w:val="FF0000"/>
          <w:sz w:val="24"/>
          <w:szCs w:val="24"/>
          <w:shd w:val="clear" w:color="auto" w:fill="FFFFFF"/>
        </w:rPr>
      </w:pPr>
    </w:p>
    <w:p w14:paraId="3DD25B99" w14:textId="77777777" w:rsidR="00B1193F" w:rsidRPr="00321F37" w:rsidRDefault="00985D25" w:rsidP="001F1FA2">
      <w:pPr>
        <w:shd w:val="clear" w:color="auto" w:fill="FFFFFF"/>
        <w:spacing w:after="0" w:line="276" w:lineRule="auto"/>
        <w:jc w:val="both"/>
        <w:rPr>
          <w:rFonts w:ascii="Times New Roman" w:eastAsia="Times New Roman" w:hAnsi="Times New Roman"/>
          <w:color w:val="000000"/>
          <w:sz w:val="24"/>
          <w:szCs w:val="24"/>
          <w:lang w:eastAsia="pt-BR"/>
        </w:rPr>
      </w:pPr>
      <w:r>
        <w:rPr>
          <w:rFonts w:ascii="Times New Roman" w:hAnsi="Times New Roman"/>
          <w:color w:val="FF0000"/>
          <w:sz w:val="24"/>
          <w:szCs w:val="24"/>
          <w:shd w:val="clear" w:color="auto" w:fill="FFFFFF"/>
        </w:rPr>
        <w:tab/>
      </w:r>
      <w:r w:rsidR="00B1193F" w:rsidRPr="00C105CB">
        <w:rPr>
          <w:rFonts w:ascii="Times New Roman" w:hAnsi="Times New Roman"/>
          <w:b/>
          <w:color w:val="000000"/>
          <w:sz w:val="24"/>
          <w:szCs w:val="24"/>
        </w:rPr>
        <w:t>§</w:t>
      </w:r>
      <w:r w:rsidR="00C105CB">
        <w:rPr>
          <w:rFonts w:ascii="Times New Roman" w:hAnsi="Times New Roman"/>
          <w:b/>
          <w:color w:val="000000"/>
          <w:sz w:val="24"/>
          <w:szCs w:val="24"/>
        </w:rPr>
        <w:t xml:space="preserve"> </w:t>
      </w:r>
      <w:r w:rsidR="00B1193F" w:rsidRPr="00C105CB">
        <w:rPr>
          <w:rFonts w:ascii="Times New Roman" w:hAnsi="Times New Roman"/>
          <w:b/>
          <w:color w:val="000000"/>
          <w:sz w:val="24"/>
          <w:szCs w:val="24"/>
        </w:rPr>
        <w:t xml:space="preserve">3º </w:t>
      </w:r>
      <w:r w:rsidR="00B1193F" w:rsidRPr="00321F37">
        <w:rPr>
          <w:rFonts w:ascii="Times New Roman" w:eastAsia="Times New Roman" w:hAnsi="Times New Roman"/>
          <w:color w:val="000000"/>
          <w:sz w:val="24"/>
          <w:szCs w:val="24"/>
          <w:lang w:eastAsia="pt-BR"/>
        </w:rPr>
        <w:t>Para fins das medidas temporárias e emergenciais decretadas pelo Município de Cuiabá, também são consideradas essenciais as atividades acessórias, de suporte e a disponibilização dos insumos necessários a cadeia produtiva relativas ao exercício e ao funcionamento dos serviços públicos e das atividades essenciais.</w:t>
      </w:r>
    </w:p>
    <w:p w14:paraId="4A10E050" w14:textId="77777777" w:rsidR="00B1193F" w:rsidRPr="00321F37" w:rsidRDefault="00B1193F" w:rsidP="001F1FA2">
      <w:pPr>
        <w:shd w:val="clear" w:color="auto" w:fill="FFFFFF"/>
        <w:spacing w:after="0" w:line="276" w:lineRule="auto"/>
        <w:ind w:left="709"/>
        <w:jc w:val="both"/>
        <w:rPr>
          <w:rFonts w:ascii="Times New Roman" w:eastAsia="Times New Roman" w:hAnsi="Times New Roman"/>
          <w:color w:val="000000"/>
          <w:sz w:val="24"/>
          <w:szCs w:val="24"/>
          <w:lang w:eastAsia="pt-BR"/>
        </w:rPr>
      </w:pPr>
    </w:p>
    <w:p w14:paraId="047A2DD7" w14:textId="77777777" w:rsidR="00C105CB" w:rsidRPr="00321F37" w:rsidRDefault="00C105CB" w:rsidP="001F1FA2">
      <w:pPr>
        <w:spacing w:after="0" w:line="276" w:lineRule="auto"/>
        <w:jc w:val="both"/>
        <w:rPr>
          <w:rFonts w:ascii="Times New Roman" w:hAnsi="Times New Roman"/>
          <w:color w:val="000000"/>
          <w:sz w:val="24"/>
          <w:szCs w:val="24"/>
        </w:rPr>
      </w:pPr>
      <w:r>
        <w:rPr>
          <w:rFonts w:ascii="Times New Roman" w:hAnsi="Times New Roman"/>
          <w:sz w:val="24"/>
        </w:rPr>
        <w:t xml:space="preserve"> </w:t>
      </w:r>
      <w:r>
        <w:rPr>
          <w:rFonts w:ascii="Times New Roman" w:hAnsi="Times New Roman"/>
          <w:sz w:val="24"/>
        </w:rPr>
        <w:tab/>
      </w:r>
      <w:r w:rsidR="00B1193F" w:rsidRPr="00C105CB">
        <w:rPr>
          <w:rFonts w:ascii="Times New Roman" w:hAnsi="Times New Roman"/>
          <w:b/>
          <w:sz w:val="24"/>
        </w:rPr>
        <w:t>§</w:t>
      </w:r>
      <w:r>
        <w:rPr>
          <w:rFonts w:ascii="Times New Roman" w:hAnsi="Times New Roman"/>
          <w:b/>
          <w:sz w:val="24"/>
        </w:rPr>
        <w:t xml:space="preserve"> </w:t>
      </w:r>
      <w:r w:rsidR="00B1193F" w:rsidRPr="00C105CB">
        <w:rPr>
          <w:rFonts w:ascii="Times New Roman" w:hAnsi="Times New Roman"/>
          <w:b/>
          <w:sz w:val="24"/>
        </w:rPr>
        <w:t>4º</w:t>
      </w:r>
      <w:r w:rsidR="00B1193F" w:rsidRPr="00321F37">
        <w:rPr>
          <w:rFonts w:ascii="Times New Roman" w:hAnsi="Times New Roman"/>
          <w:sz w:val="24"/>
        </w:rPr>
        <w:t xml:space="preserve"> Os estabelecimentos excetuados devem adotar medidas de controle de acesso e de limitação do público nas áreas internas e externas, de modo a evitar aglomerações e a resguardar a distância mínima de dois</w:t>
      </w:r>
      <w:r>
        <w:rPr>
          <w:rFonts w:ascii="Times New Roman" w:hAnsi="Times New Roman"/>
          <w:sz w:val="24"/>
        </w:rPr>
        <w:t xml:space="preserve"> metros entre todas as pessoas, bem como </w:t>
      </w:r>
      <w:r w:rsidRPr="00321F37">
        <w:rPr>
          <w:rFonts w:ascii="Times New Roman" w:hAnsi="Times New Roman"/>
          <w:color w:val="000000"/>
          <w:sz w:val="24"/>
          <w:szCs w:val="24"/>
        </w:rPr>
        <w:t>todas as recomendações preconizadas pelos órgãos de Saúde quanto à necessidade de higienização do</w:t>
      </w:r>
      <w:r>
        <w:rPr>
          <w:rFonts w:ascii="Times New Roman" w:hAnsi="Times New Roman"/>
          <w:color w:val="000000"/>
          <w:sz w:val="24"/>
          <w:szCs w:val="24"/>
        </w:rPr>
        <w:t xml:space="preserve"> respectivo</w:t>
      </w:r>
      <w:r w:rsidRPr="00321F37">
        <w:rPr>
          <w:rFonts w:ascii="Times New Roman" w:hAnsi="Times New Roman"/>
          <w:color w:val="000000"/>
          <w:sz w:val="24"/>
          <w:szCs w:val="24"/>
        </w:rPr>
        <w:t xml:space="preserve"> </w:t>
      </w:r>
      <w:r>
        <w:rPr>
          <w:rFonts w:ascii="Times New Roman" w:hAnsi="Times New Roman"/>
          <w:color w:val="000000"/>
          <w:sz w:val="24"/>
          <w:szCs w:val="24"/>
        </w:rPr>
        <w:t xml:space="preserve">local e dos </w:t>
      </w:r>
      <w:r w:rsidRPr="00321F37">
        <w:rPr>
          <w:rFonts w:ascii="Times New Roman" w:hAnsi="Times New Roman"/>
          <w:color w:val="000000"/>
          <w:sz w:val="24"/>
          <w:szCs w:val="24"/>
        </w:rPr>
        <w:t>produto</w:t>
      </w:r>
      <w:r>
        <w:rPr>
          <w:rFonts w:ascii="Times New Roman" w:hAnsi="Times New Roman"/>
          <w:color w:val="000000"/>
          <w:sz w:val="24"/>
          <w:szCs w:val="24"/>
        </w:rPr>
        <w:t>s ofertados</w:t>
      </w:r>
      <w:r w:rsidRPr="00321F37">
        <w:rPr>
          <w:rFonts w:ascii="Times New Roman" w:hAnsi="Times New Roman"/>
          <w:color w:val="000000"/>
          <w:sz w:val="24"/>
          <w:szCs w:val="24"/>
        </w:rPr>
        <w:t>.</w:t>
      </w:r>
    </w:p>
    <w:p w14:paraId="5E3D3D3D" w14:textId="77777777" w:rsidR="00C105CB" w:rsidRDefault="00C105CB" w:rsidP="001F1FA2">
      <w:pPr>
        <w:shd w:val="clear" w:color="auto" w:fill="FFFFFF"/>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r>
    </w:p>
    <w:p w14:paraId="6E632679" w14:textId="77777777" w:rsidR="00C105CB" w:rsidRPr="001D7BB5" w:rsidRDefault="00C105CB" w:rsidP="001F1FA2">
      <w:pPr>
        <w:pStyle w:val="NormalWeb"/>
        <w:shd w:val="clear" w:color="auto" w:fill="FFFFFF"/>
        <w:spacing w:before="0" w:beforeAutospacing="0" w:after="0" w:afterAutospacing="0" w:line="276" w:lineRule="auto"/>
        <w:jc w:val="both"/>
        <w:rPr>
          <w:color w:val="000000" w:themeColor="text1"/>
        </w:rPr>
      </w:pPr>
      <w:r>
        <w:rPr>
          <w:b/>
          <w:color w:val="000000" w:themeColor="text1"/>
        </w:rPr>
        <w:t xml:space="preserve"> </w:t>
      </w:r>
      <w:r>
        <w:rPr>
          <w:b/>
          <w:color w:val="000000" w:themeColor="text1"/>
        </w:rPr>
        <w:tab/>
        <w:t>Art. 3</w:t>
      </w:r>
      <w:r w:rsidR="006B6F94">
        <w:rPr>
          <w:b/>
          <w:color w:val="000000" w:themeColor="text1"/>
        </w:rPr>
        <w:t>2</w:t>
      </w:r>
      <w:r>
        <w:rPr>
          <w:b/>
          <w:color w:val="000000" w:themeColor="text1"/>
        </w:rPr>
        <w:t>.</w:t>
      </w:r>
      <w:r w:rsidRPr="001D7BB5">
        <w:rPr>
          <w:b/>
          <w:color w:val="000000" w:themeColor="text1"/>
        </w:rPr>
        <w:t xml:space="preserve"> </w:t>
      </w:r>
      <w:r w:rsidR="00AB450F">
        <w:rPr>
          <w:color w:val="000000" w:themeColor="text1"/>
        </w:rPr>
        <w:t>Ficam determinadas, no período especifica</w:t>
      </w:r>
      <w:r w:rsidR="006B6F94">
        <w:rPr>
          <w:color w:val="000000" w:themeColor="text1"/>
        </w:rPr>
        <w:t>do</w:t>
      </w:r>
      <w:r w:rsidR="00AB450F">
        <w:rPr>
          <w:color w:val="000000" w:themeColor="text1"/>
        </w:rPr>
        <w:t xml:space="preserve"> no art</w:t>
      </w:r>
      <w:r w:rsidR="00AB450F" w:rsidRPr="00126083">
        <w:rPr>
          <w:color w:val="000000" w:themeColor="text1"/>
        </w:rPr>
        <w:t>. 3</w:t>
      </w:r>
      <w:r w:rsidR="006B6F94" w:rsidRPr="00126083">
        <w:rPr>
          <w:color w:val="000000" w:themeColor="text1"/>
        </w:rPr>
        <w:t>1</w:t>
      </w:r>
      <w:r w:rsidR="00AB450F" w:rsidRPr="00126083">
        <w:rPr>
          <w:color w:val="000000" w:themeColor="text1"/>
        </w:rPr>
        <w:t xml:space="preserve"> deste</w:t>
      </w:r>
      <w:r w:rsidR="00AB450F">
        <w:rPr>
          <w:color w:val="000000" w:themeColor="text1"/>
        </w:rPr>
        <w:t xml:space="preserve"> instrumento, </w:t>
      </w:r>
      <w:r w:rsidRPr="001D7BB5">
        <w:rPr>
          <w:color w:val="000000" w:themeColor="text1"/>
        </w:rPr>
        <w:t>as seguintes medidas a serem aplicadas ao setor varejista de gêneros alimentícios, tais como supermercados, mercearias, padarias, açougues e similares:</w:t>
      </w:r>
    </w:p>
    <w:p w14:paraId="6CC7DD93" w14:textId="77777777" w:rsidR="00C105CB" w:rsidRPr="001D7BB5" w:rsidRDefault="00C105CB" w:rsidP="001F1FA2">
      <w:pPr>
        <w:pStyle w:val="NormalWeb"/>
        <w:shd w:val="clear" w:color="auto" w:fill="FFFFFF"/>
        <w:spacing w:before="0" w:beforeAutospacing="0" w:after="0" w:afterAutospacing="0" w:line="276" w:lineRule="auto"/>
        <w:jc w:val="both"/>
        <w:rPr>
          <w:color w:val="000000" w:themeColor="text1"/>
        </w:rPr>
      </w:pPr>
    </w:p>
    <w:p w14:paraId="4A8C46B7" w14:textId="77777777" w:rsidR="00C105CB" w:rsidRPr="001D7BB5" w:rsidRDefault="00C105CB" w:rsidP="001F1FA2">
      <w:pPr>
        <w:pStyle w:val="NormalWeb"/>
        <w:shd w:val="clear" w:color="auto" w:fill="FFFFFF"/>
        <w:spacing w:before="0" w:beforeAutospacing="0" w:after="0" w:afterAutospacing="0" w:line="276" w:lineRule="auto"/>
        <w:jc w:val="both"/>
        <w:rPr>
          <w:color w:val="000000" w:themeColor="text1"/>
        </w:rPr>
      </w:pPr>
      <w:r w:rsidRPr="001D7BB5">
        <w:rPr>
          <w:color w:val="000000" w:themeColor="text1"/>
        </w:rPr>
        <w:t xml:space="preserve"> </w:t>
      </w:r>
      <w:r w:rsidRPr="001D7BB5">
        <w:rPr>
          <w:color w:val="000000" w:themeColor="text1"/>
        </w:rPr>
        <w:tab/>
      </w:r>
      <w:r w:rsidRPr="001D7BB5">
        <w:rPr>
          <w:b/>
          <w:color w:val="000000" w:themeColor="text1"/>
        </w:rPr>
        <w:t>I –</w:t>
      </w:r>
      <w:r w:rsidRPr="001D7BB5">
        <w:rPr>
          <w:color w:val="000000" w:themeColor="text1"/>
        </w:rPr>
        <w:t xml:space="preserve"> </w:t>
      </w:r>
      <w:proofErr w:type="gramStart"/>
      <w:r w:rsidRPr="001D7BB5">
        <w:rPr>
          <w:color w:val="000000" w:themeColor="text1"/>
        </w:rPr>
        <w:t>horário</w:t>
      </w:r>
      <w:proofErr w:type="gramEnd"/>
      <w:r w:rsidRPr="001D7BB5">
        <w:rPr>
          <w:color w:val="000000" w:themeColor="text1"/>
        </w:rPr>
        <w:t xml:space="preserve"> de atendimento ao público de segunda a </w:t>
      </w:r>
      <w:r w:rsidR="000F4763">
        <w:rPr>
          <w:color w:val="000000" w:themeColor="text1"/>
        </w:rPr>
        <w:t>domingo</w:t>
      </w:r>
      <w:r w:rsidR="00F53615">
        <w:rPr>
          <w:color w:val="000000" w:themeColor="text1"/>
        </w:rPr>
        <w:t xml:space="preserve"> e feriados</w:t>
      </w:r>
      <w:r w:rsidRPr="001D7BB5">
        <w:rPr>
          <w:color w:val="000000" w:themeColor="text1"/>
        </w:rPr>
        <w:t>, das 08</w:t>
      </w:r>
      <w:r w:rsidR="004600B4">
        <w:rPr>
          <w:color w:val="000000" w:themeColor="text1"/>
        </w:rPr>
        <w:t>h</w:t>
      </w:r>
      <w:r w:rsidR="00F53615">
        <w:rPr>
          <w:color w:val="000000" w:themeColor="text1"/>
        </w:rPr>
        <w:t xml:space="preserve"> às </w:t>
      </w:r>
      <w:r w:rsidRPr="001D7BB5">
        <w:rPr>
          <w:color w:val="000000" w:themeColor="text1"/>
        </w:rPr>
        <w:t>19h</w:t>
      </w:r>
      <w:r w:rsidR="00877BC2">
        <w:rPr>
          <w:color w:val="000000" w:themeColor="text1"/>
        </w:rPr>
        <w:t>, com exceção das padarias, as quais poderão funcionar a partir das 6h até as 19h</w:t>
      </w:r>
      <w:r w:rsidRPr="001D7BB5">
        <w:rPr>
          <w:color w:val="000000" w:themeColor="text1"/>
        </w:rPr>
        <w:t>;</w:t>
      </w:r>
    </w:p>
    <w:p w14:paraId="0281AD21" w14:textId="77777777" w:rsidR="00C105CB" w:rsidRPr="001D7BB5" w:rsidRDefault="00C105CB" w:rsidP="001F1FA2">
      <w:pPr>
        <w:pStyle w:val="NormalWeb"/>
        <w:shd w:val="clear" w:color="auto" w:fill="FFFFFF"/>
        <w:spacing w:before="0" w:beforeAutospacing="0" w:after="0" w:afterAutospacing="0" w:line="276" w:lineRule="auto"/>
        <w:jc w:val="both"/>
        <w:rPr>
          <w:color w:val="000000" w:themeColor="text1"/>
        </w:rPr>
      </w:pPr>
    </w:p>
    <w:p w14:paraId="43DB8BE0" w14:textId="77777777" w:rsidR="00C105CB" w:rsidRPr="001D7BB5" w:rsidRDefault="00C105CB" w:rsidP="001F1FA2">
      <w:pPr>
        <w:pStyle w:val="NormalWeb"/>
        <w:shd w:val="clear" w:color="auto" w:fill="FFFFFF"/>
        <w:spacing w:before="0" w:beforeAutospacing="0" w:after="0" w:afterAutospacing="0" w:line="276" w:lineRule="auto"/>
        <w:jc w:val="both"/>
        <w:rPr>
          <w:color w:val="000000" w:themeColor="text1"/>
        </w:rPr>
      </w:pPr>
      <w:r w:rsidRPr="001D7BB5">
        <w:rPr>
          <w:color w:val="000000" w:themeColor="text1"/>
        </w:rPr>
        <w:t xml:space="preserve"> </w:t>
      </w:r>
      <w:r w:rsidRPr="001D7BB5">
        <w:rPr>
          <w:color w:val="000000" w:themeColor="text1"/>
        </w:rPr>
        <w:tab/>
      </w:r>
      <w:r w:rsidRPr="001D7BB5">
        <w:rPr>
          <w:b/>
          <w:color w:val="000000" w:themeColor="text1"/>
        </w:rPr>
        <w:t>II –</w:t>
      </w:r>
      <w:r w:rsidRPr="001D7BB5">
        <w:rPr>
          <w:color w:val="000000" w:themeColor="text1"/>
        </w:rPr>
        <w:t xml:space="preserve"> </w:t>
      </w:r>
      <w:proofErr w:type="gramStart"/>
      <w:r w:rsidR="00337753" w:rsidRPr="00B91CA2">
        <w:rPr>
          <w:color w:val="000000"/>
        </w:rPr>
        <w:t>veda</w:t>
      </w:r>
      <w:r w:rsidR="00337753">
        <w:rPr>
          <w:color w:val="000000"/>
        </w:rPr>
        <w:t>ção</w:t>
      </w:r>
      <w:proofErr w:type="gramEnd"/>
      <w:r w:rsidR="00337753">
        <w:rPr>
          <w:color w:val="000000"/>
        </w:rPr>
        <w:t>, em qua</w:t>
      </w:r>
      <w:r w:rsidR="00337753" w:rsidRPr="00B91CA2">
        <w:rPr>
          <w:color w:val="000000"/>
        </w:rPr>
        <w:t xml:space="preserve">lquer caso, </w:t>
      </w:r>
      <w:r w:rsidR="00337753">
        <w:rPr>
          <w:color w:val="000000"/>
        </w:rPr>
        <w:t>a</w:t>
      </w:r>
      <w:r w:rsidR="00337753" w:rsidRPr="00B91CA2">
        <w:rPr>
          <w:color w:val="000000"/>
        </w:rPr>
        <w:t xml:space="preserve">o consumo </w:t>
      </w:r>
      <w:r w:rsidR="00313C02">
        <w:rPr>
          <w:color w:val="000000"/>
        </w:rPr>
        <w:t xml:space="preserve">no interior </w:t>
      </w:r>
      <w:r w:rsidR="00740793">
        <w:rPr>
          <w:color w:val="000000"/>
        </w:rPr>
        <w:t xml:space="preserve">do </w:t>
      </w:r>
      <w:r w:rsidR="00337753" w:rsidRPr="00B91CA2">
        <w:rPr>
          <w:color w:val="000000"/>
        </w:rPr>
        <w:t>estabelecimento</w:t>
      </w:r>
      <w:r w:rsidR="00337753">
        <w:rPr>
          <w:color w:val="000000"/>
        </w:rPr>
        <w:t>;</w:t>
      </w:r>
    </w:p>
    <w:p w14:paraId="5891F5C1" w14:textId="77777777" w:rsidR="00C105CB" w:rsidRPr="001D7BB5" w:rsidRDefault="00C105CB" w:rsidP="001F1FA2">
      <w:pPr>
        <w:pStyle w:val="NormalWeb"/>
        <w:shd w:val="clear" w:color="auto" w:fill="FFFFFF"/>
        <w:spacing w:before="0" w:beforeAutospacing="0" w:after="0" w:afterAutospacing="0" w:line="276" w:lineRule="auto"/>
        <w:jc w:val="both"/>
        <w:rPr>
          <w:color w:val="000000" w:themeColor="text1"/>
        </w:rPr>
      </w:pPr>
    </w:p>
    <w:p w14:paraId="728DD4BD" w14:textId="77777777" w:rsidR="00C105CB" w:rsidRPr="001D7BB5" w:rsidRDefault="00C105CB" w:rsidP="001F1FA2">
      <w:pPr>
        <w:pStyle w:val="NormalWeb"/>
        <w:shd w:val="clear" w:color="auto" w:fill="FFFFFF"/>
        <w:spacing w:before="0" w:beforeAutospacing="0" w:after="0" w:afterAutospacing="0" w:line="276" w:lineRule="auto"/>
        <w:jc w:val="both"/>
        <w:rPr>
          <w:color w:val="000000" w:themeColor="text1"/>
        </w:rPr>
      </w:pPr>
      <w:r w:rsidRPr="001D7BB5">
        <w:rPr>
          <w:color w:val="000000" w:themeColor="text1"/>
        </w:rPr>
        <w:t xml:space="preserve"> </w:t>
      </w:r>
      <w:r w:rsidRPr="001D7BB5">
        <w:rPr>
          <w:color w:val="000000" w:themeColor="text1"/>
        </w:rPr>
        <w:tab/>
      </w:r>
      <w:r w:rsidRPr="001D7BB5">
        <w:rPr>
          <w:b/>
          <w:color w:val="000000" w:themeColor="text1"/>
        </w:rPr>
        <w:t>III –</w:t>
      </w:r>
      <w:r w:rsidRPr="001D7BB5">
        <w:rPr>
          <w:color w:val="000000" w:themeColor="text1"/>
        </w:rPr>
        <w:t xml:space="preserve"> realização de controle de acesso ao público, permitindo a entrada de no máximo </w:t>
      </w:r>
      <w:r w:rsidR="00656890">
        <w:rPr>
          <w:color w:val="000000" w:themeColor="text1"/>
        </w:rPr>
        <w:t>0</w:t>
      </w:r>
      <w:r w:rsidRPr="001D7BB5">
        <w:rPr>
          <w:color w:val="000000" w:themeColor="text1"/>
        </w:rPr>
        <w:t>1 (</w:t>
      </w:r>
      <w:r w:rsidR="00656890">
        <w:rPr>
          <w:color w:val="000000" w:themeColor="text1"/>
        </w:rPr>
        <w:t>uma</w:t>
      </w:r>
      <w:r w:rsidRPr="001D7BB5">
        <w:rPr>
          <w:color w:val="000000" w:themeColor="text1"/>
        </w:rPr>
        <w:t>) pessoa a cada 10m</w:t>
      </w:r>
      <w:r w:rsidR="007D2CBC">
        <w:rPr>
          <w:color w:val="000000" w:themeColor="text1"/>
        </w:rPr>
        <w:t>²</w:t>
      </w:r>
      <w:r w:rsidRPr="001D7BB5">
        <w:rPr>
          <w:color w:val="000000" w:themeColor="text1"/>
        </w:rPr>
        <w:t xml:space="preserve"> (</w:t>
      </w:r>
      <w:r w:rsidR="00656890">
        <w:rPr>
          <w:color w:val="000000" w:themeColor="text1"/>
        </w:rPr>
        <w:t>dez</w:t>
      </w:r>
      <w:r w:rsidRPr="001D7BB5">
        <w:rPr>
          <w:color w:val="000000" w:themeColor="text1"/>
        </w:rPr>
        <w:t xml:space="preserve"> metros quadrados) de área disponível para exposição de produtos;</w:t>
      </w:r>
    </w:p>
    <w:p w14:paraId="46273884" w14:textId="77777777" w:rsidR="00C105CB" w:rsidRPr="001D7BB5" w:rsidRDefault="00C105CB" w:rsidP="001F1FA2">
      <w:pPr>
        <w:pStyle w:val="NormalWeb"/>
        <w:shd w:val="clear" w:color="auto" w:fill="FFFFFF"/>
        <w:spacing w:before="0" w:beforeAutospacing="0" w:after="0" w:afterAutospacing="0" w:line="276" w:lineRule="auto"/>
        <w:jc w:val="both"/>
        <w:rPr>
          <w:color w:val="000000" w:themeColor="text1"/>
        </w:rPr>
      </w:pPr>
    </w:p>
    <w:p w14:paraId="69B0027B" w14:textId="77777777" w:rsidR="00C105CB" w:rsidRPr="001D7BB5" w:rsidRDefault="00C105CB" w:rsidP="001F1FA2">
      <w:pPr>
        <w:pStyle w:val="NormalWeb"/>
        <w:shd w:val="clear" w:color="auto" w:fill="FFFFFF"/>
        <w:spacing w:before="0" w:beforeAutospacing="0" w:after="0" w:afterAutospacing="0" w:line="276" w:lineRule="auto"/>
        <w:jc w:val="both"/>
        <w:rPr>
          <w:color w:val="000000" w:themeColor="text1"/>
        </w:rPr>
      </w:pPr>
      <w:r w:rsidRPr="001D7BB5">
        <w:rPr>
          <w:color w:val="000000" w:themeColor="text1"/>
        </w:rPr>
        <w:t xml:space="preserve"> </w:t>
      </w:r>
      <w:r w:rsidRPr="001D7BB5">
        <w:rPr>
          <w:color w:val="000000" w:themeColor="text1"/>
        </w:rPr>
        <w:tab/>
      </w:r>
      <w:r w:rsidRPr="001D7BB5">
        <w:rPr>
          <w:b/>
          <w:color w:val="000000" w:themeColor="text1"/>
        </w:rPr>
        <w:t>IV –</w:t>
      </w:r>
      <w:r w:rsidRPr="001D7BB5">
        <w:rPr>
          <w:color w:val="000000" w:themeColor="text1"/>
        </w:rPr>
        <w:t xml:space="preserve"> </w:t>
      </w:r>
      <w:proofErr w:type="gramStart"/>
      <w:r w:rsidRPr="001D7BB5">
        <w:rPr>
          <w:color w:val="000000" w:themeColor="text1"/>
        </w:rPr>
        <w:t>demarcação</w:t>
      </w:r>
      <w:proofErr w:type="gramEnd"/>
      <w:r w:rsidRPr="001D7BB5">
        <w:rPr>
          <w:color w:val="000000" w:themeColor="text1"/>
        </w:rPr>
        <w:t xml:space="preserve"> (sinalização) no piso, com fita de auto adesão ou produto similar, de distância de no mínimo 50cm (cinquenta centímetros) dos balcões de atendimento, observada</w:t>
      </w:r>
      <w:r w:rsidR="000F4763">
        <w:rPr>
          <w:color w:val="000000" w:themeColor="text1"/>
        </w:rPr>
        <w:t xml:space="preserve"> a distância de </w:t>
      </w:r>
      <w:r w:rsidR="00656890">
        <w:rPr>
          <w:color w:val="000000" w:themeColor="text1"/>
        </w:rPr>
        <w:t>2</w:t>
      </w:r>
      <w:r w:rsidR="000F4763">
        <w:rPr>
          <w:color w:val="000000" w:themeColor="text1"/>
        </w:rPr>
        <w:t>,</w:t>
      </w:r>
      <w:r w:rsidR="00656890">
        <w:rPr>
          <w:color w:val="000000" w:themeColor="text1"/>
        </w:rPr>
        <w:t>0</w:t>
      </w:r>
      <w:r w:rsidRPr="001D7BB5">
        <w:rPr>
          <w:color w:val="000000" w:themeColor="text1"/>
        </w:rPr>
        <w:t>m (</w:t>
      </w:r>
      <w:r w:rsidR="00656890">
        <w:rPr>
          <w:color w:val="000000" w:themeColor="text1"/>
        </w:rPr>
        <w:t>dois</w:t>
      </w:r>
      <w:r w:rsidRPr="001D7BB5">
        <w:rPr>
          <w:color w:val="000000" w:themeColor="text1"/>
        </w:rPr>
        <w:t xml:space="preserve"> metro</w:t>
      </w:r>
      <w:r w:rsidR="00656890">
        <w:rPr>
          <w:color w:val="000000" w:themeColor="text1"/>
        </w:rPr>
        <w:t>s</w:t>
      </w:r>
      <w:r w:rsidRPr="001D7BB5">
        <w:rPr>
          <w:color w:val="000000" w:themeColor="text1"/>
        </w:rPr>
        <w:t>) entre uma pessoa e outra;</w:t>
      </w:r>
    </w:p>
    <w:p w14:paraId="205C236B" w14:textId="77777777" w:rsidR="00C105CB" w:rsidRPr="001D7BB5" w:rsidRDefault="00C105CB" w:rsidP="001F1FA2">
      <w:pPr>
        <w:pStyle w:val="NormalWeb"/>
        <w:shd w:val="clear" w:color="auto" w:fill="FFFFFF"/>
        <w:spacing w:before="0" w:beforeAutospacing="0" w:after="0" w:afterAutospacing="0" w:line="276" w:lineRule="auto"/>
        <w:jc w:val="both"/>
        <w:rPr>
          <w:color w:val="000000" w:themeColor="text1"/>
        </w:rPr>
      </w:pPr>
    </w:p>
    <w:p w14:paraId="09C78795" w14:textId="77777777" w:rsidR="00B43DD5" w:rsidRDefault="00C105CB" w:rsidP="001F1FA2">
      <w:pPr>
        <w:pStyle w:val="NormalWeb"/>
        <w:shd w:val="clear" w:color="auto" w:fill="FFFFFF"/>
        <w:spacing w:before="0" w:beforeAutospacing="0" w:after="0" w:afterAutospacing="0" w:line="276" w:lineRule="auto"/>
        <w:jc w:val="both"/>
        <w:rPr>
          <w:color w:val="000000"/>
        </w:rPr>
      </w:pPr>
      <w:r w:rsidRPr="001D7BB5">
        <w:rPr>
          <w:color w:val="000000" w:themeColor="text1"/>
        </w:rPr>
        <w:lastRenderedPageBreak/>
        <w:t xml:space="preserve"> </w:t>
      </w:r>
      <w:r w:rsidRPr="001D7BB5">
        <w:rPr>
          <w:color w:val="000000" w:themeColor="text1"/>
        </w:rPr>
        <w:tab/>
      </w:r>
      <w:r w:rsidRPr="001D7BB5">
        <w:rPr>
          <w:b/>
          <w:color w:val="000000" w:themeColor="text1"/>
        </w:rPr>
        <w:t>V –</w:t>
      </w:r>
      <w:r w:rsidRPr="001D7BB5">
        <w:rPr>
          <w:color w:val="000000" w:themeColor="text1"/>
        </w:rPr>
        <w:t xml:space="preserve"> </w:t>
      </w:r>
      <w:proofErr w:type="gramStart"/>
      <w:r w:rsidRPr="001D7BB5">
        <w:rPr>
          <w:color w:val="000000" w:themeColor="text1"/>
        </w:rPr>
        <w:t>disponibilização</w:t>
      </w:r>
      <w:proofErr w:type="gramEnd"/>
      <w:r w:rsidRPr="001D7BB5">
        <w:rPr>
          <w:color w:val="000000" w:themeColor="text1"/>
        </w:rPr>
        <w:t xml:space="preserve"> de </w:t>
      </w:r>
      <w:r w:rsidRPr="001D7BB5">
        <w:rPr>
          <w:color w:val="000000"/>
        </w:rPr>
        <w:t>álcool em gel</w:t>
      </w:r>
      <w:r w:rsidR="0062542A">
        <w:rPr>
          <w:color w:val="000000"/>
        </w:rPr>
        <w:t xml:space="preserve"> 70%</w:t>
      </w:r>
      <w:r w:rsidRPr="001D7BB5">
        <w:rPr>
          <w:color w:val="000000"/>
        </w:rPr>
        <w:t xml:space="preserve"> e/ou produtos similares de esterilização, para utilização pelos consumidores</w:t>
      </w:r>
      <w:r w:rsidR="00B43DD5">
        <w:rPr>
          <w:color w:val="000000"/>
        </w:rPr>
        <w:t>;</w:t>
      </w:r>
    </w:p>
    <w:p w14:paraId="46A90C16" w14:textId="77777777" w:rsidR="00B43DD5" w:rsidRDefault="00B43DD5" w:rsidP="001F1FA2">
      <w:pPr>
        <w:pStyle w:val="NormalWeb"/>
        <w:shd w:val="clear" w:color="auto" w:fill="FFFFFF"/>
        <w:spacing w:before="0" w:beforeAutospacing="0" w:after="0" w:afterAutospacing="0" w:line="276" w:lineRule="auto"/>
        <w:jc w:val="both"/>
        <w:rPr>
          <w:color w:val="000000"/>
        </w:rPr>
      </w:pPr>
    </w:p>
    <w:p w14:paraId="5E41813B" w14:textId="77777777" w:rsidR="00B43DD5" w:rsidRDefault="00B43DD5" w:rsidP="001F1FA2">
      <w:pPr>
        <w:pStyle w:val="NormalWeb"/>
        <w:shd w:val="clear" w:color="auto" w:fill="FFFFFF"/>
        <w:spacing w:before="0" w:beforeAutospacing="0" w:after="0" w:afterAutospacing="0" w:line="276" w:lineRule="auto"/>
        <w:ind w:firstLine="708"/>
        <w:jc w:val="both"/>
        <w:rPr>
          <w:color w:val="000000"/>
        </w:rPr>
      </w:pPr>
      <w:r w:rsidRPr="00B43DD5">
        <w:rPr>
          <w:b/>
          <w:bCs/>
          <w:color w:val="000000"/>
        </w:rPr>
        <w:t>VI</w:t>
      </w:r>
      <w:r>
        <w:rPr>
          <w:color w:val="000000"/>
        </w:rPr>
        <w:t xml:space="preserve"> – </w:t>
      </w:r>
      <w:proofErr w:type="gramStart"/>
      <w:r>
        <w:rPr>
          <w:color w:val="000000"/>
        </w:rPr>
        <w:t>uso</w:t>
      </w:r>
      <w:proofErr w:type="gramEnd"/>
      <w:r>
        <w:rPr>
          <w:color w:val="000000"/>
        </w:rPr>
        <w:t xml:space="preserve"> obrigatório de máscaras e luvas pelos funcionários que atendem ao público em geral;</w:t>
      </w:r>
    </w:p>
    <w:p w14:paraId="12079B17" w14:textId="77777777" w:rsidR="00B43DD5" w:rsidRDefault="00B43DD5" w:rsidP="001F1FA2">
      <w:pPr>
        <w:pStyle w:val="NormalWeb"/>
        <w:shd w:val="clear" w:color="auto" w:fill="FFFFFF"/>
        <w:spacing w:before="0" w:beforeAutospacing="0" w:after="0" w:afterAutospacing="0" w:line="276" w:lineRule="auto"/>
        <w:ind w:firstLine="708"/>
        <w:jc w:val="both"/>
        <w:rPr>
          <w:color w:val="000000"/>
        </w:rPr>
      </w:pPr>
    </w:p>
    <w:p w14:paraId="48D56EFD" w14:textId="77777777" w:rsidR="00B43DD5" w:rsidRPr="001D7BB5" w:rsidRDefault="00B43DD5" w:rsidP="001F1FA2">
      <w:pPr>
        <w:pStyle w:val="NormalWeb"/>
        <w:shd w:val="clear" w:color="auto" w:fill="FFFFFF"/>
        <w:spacing w:before="0" w:beforeAutospacing="0" w:after="0" w:afterAutospacing="0" w:line="276" w:lineRule="auto"/>
        <w:ind w:firstLine="708"/>
        <w:jc w:val="both"/>
        <w:rPr>
          <w:color w:val="000000" w:themeColor="text1"/>
        </w:rPr>
      </w:pPr>
      <w:r w:rsidRPr="00F04132">
        <w:rPr>
          <w:b/>
          <w:bCs/>
          <w:color w:val="000000"/>
        </w:rPr>
        <w:t>V</w:t>
      </w:r>
      <w:r>
        <w:rPr>
          <w:b/>
          <w:bCs/>
          <w:color w:val="000000"/>
        </w:rPr>
        <w:t>II</w:t>
      </w:r>
      <w:r>
        <w:rPr>
          <w:color w:val="000000"/>
        </w:rPr>
        <w:t xml:space="preserve"> – estabelecimento de plano especial de atendimento para os usuários componentes do grupo de risco da COVID-19, a exemplo de idosos, imunodeprimidos etc.</w:t>
      </w:r>
    </w:p>
    <w:p w14:paraId="3F0FAB23" w14:textId="77777777" w:rsidR="009A4097" w:rsidRDefault="009A4097" w:rsidP="001F1FA2">
      <w:pPr>
        <w:pStyle w:val="NormalWeb"/>
        <w:shd w:val="clear" w:color="auto" w:fill="FFFFFF"/>
        <w:spacing w:before="0" w:beforeAutospacing="0" w:after="0" w:afterAutospacing="0" w:line="276" w:lineRule="auto"/>
        <w:jc w:val="both"/>
        <w:rPr>
          <w:color w:val="000000"/>
        </w:rPr>
      </w:pPr>
    </w:p>
    <w:p w14:paraId="572545A4" w14:textId="77777777" w:rsidR="009A4097" w:rsidRPr="001D7BB5" w:rsidRDefault="009A4097" w:rsidP="001F1FA2">
      <w:pPr>
        <w:pStyle w:val="NormalWeb"/>
        <w:shd w:val="clear" w:color="auto" w:fill="FFFFFF"/>
        <w:spacing w:before="0" w:beforeAutospacing="0" w:after="0" w:afterAutospacing="0" w:line="276" w:lineRule="auto"/>
        <w:ind w:firstLine="708"/>
        <w:jc w:val="both"/>
        <w:rPr>
          <w:color w:val="000000" w:themeColor="text1"/>
        </w:rPr>
      </w:pPr>
      <w:r>
        <w:rPr>
          <w:b/>
          <w:color w:val="000000" w:themeColor="text1"/>
        </w:rPr>
        <w:t>Art. 33.</w:t>
      </w:r>
      <w:r w:rsidRPr="001D7BB5">
        <w:rPr>
          <w:b/>
          <w:color w:val="000000" w:themeColor="text1"/>
        </w:rPr>
        <w:t xml:space="preserve"> </w:t>
      </w:r>
      <w:r>
        <w:rPr>
          <w:color w:val="000000" w:themeColor="text1"/>
        </w:rPr>
        <w:t>Ficam determinadas, no período especificado no art</w:t>
      </w:r>
      <w:r w:rsidRPr="00126083">
        <w:rPr>
          <w:color w:val="000000" w:themeColor="text1"/>
        </w:rPr>
        <w:t>. 31 deste</w:t>
      </w:r>
      <w:r>
        <w:rPr>
          <w:color w:val="000000" w:themeColor="text1"/>
        </w:rPr>
        <w:t xml:space="preserve"> instrumento, </w:t>
      </w:r>
      <w:r w:rsidRPr="001D7BB5">
        <w:rPr>
          <w:color w:val="000000" w:themeColor="text1"/>
        </w:rPr>
        <w:t xml:space="preserve">as seguintes medidas a serem aplicadas </w:t>
      </w:r>
      <w:r>
        <w:rPr>
          <w:color w:val="000000" w:themeColor="text1"/>
        </w:rPr>
        <w:t>às instituições bancárias instaladas no território do Município de Cuiabá</w:t>
      </w:r>
      <w:r w:rsidRPr="001D7BB5">
        <w:rPr>
          <w:color w:val="000000" w:themeColor="text1"/>
        </w:rPr>
        <w:t>:</w:t>
      </w:r>
    </w:p>
    <w:p w14:paraId="4BED7BF2" w14:textId="77777777" w:rsidR="009A4097" w:rsidRPr="001D7BB5" w:rsidRDefault="009A4097" w:rsidP="001F1FA2">
      <w:pPr>
        <w:pStyle w:val="NormalWeb"/>
        <w:shd w:val="clear" w:color="auto" w:fill="FFFFFF"/>
        <w:spacing w:before="0" w:beforeAutospacing="0" w:after="0" w:afterAutospacing="0" w:line="276" w:lineRule="auto"/>
        <w:jc w:val="both"/>
        <w:rPr>
          <w:color w:val="000000" w:themeColor="text1"/>
        </w:rPr>
      </w:pPr>
    </w:p>
    <w:p w14:paraId="70B8C4CF" w14:textId="77777777" w:rsidR="009A4097" w:rsidRPr="009A4097" w:rsidRDefault="009A4097" w:rsidP="001F1FA2">
      <w:pPr>
        <w:pStyle w:val="NormalWeb"/>
        <w:shd w:val="clear" w:color="auto" w:fill="FFFFFF"/>
        <w:spacing w:before="0" w:beforeAutospacing="0" w:after="0" w:afterAutospacing="0" w:line="276" w:lineRule="auto"/>
        <w:jc w:val="both"/>
      </w:pPr>
      <w:r w:rsidRPr="001D7BB5">
        <w:rPr>
          <w:color w:val="000000" w:themeColor="text1"/>
        </w:rPr>
        <w:t xml:space="preserve"> </w:t>
      </w:r>
      <w:r w:rsidRPr="001D7BB5">
        <w:rPr>
          <w:color w:val="000000" w:themeColor="text1"/>
        </w:rPr>
        <w:tab/>
      </w:r>
      <w:r w:rsidRPr="001D7BB5">
        <w:rPr>
          <w:b/>
          <w:color w:val="000000" w:themeColor="text1"/>
        </w:rPr>
        <w:t>I –</w:t>
      </w:r>
      <w:r>
        <w:rPr>
          <w:b/>
          <w:color w:val="000000" w:themeColor="text1"/>
        </w:rPr>
        <w:t xml:space="preserve"> </w:t>
      </w:r>
      <w:proofErr w:type="gramStart"/>
      <w:r w:rsidRPr="009A4097">
        <w:t>realização</w:t>
      </w:r>
      <w:proofErr w:type="gramEnd"/>
      <w:r w:rsidRPr="009A4097">
        <w:t xml:space="preserve"> de controle de acesso ao público, permitindo a entrada de no máximo 01 (uma) pessoa a cada 10m² (dez metros quadrados) de área disponível para </w:t>
      </w:r>
      <w:r>
        <w:t>atendimento ao cliente</w:t>
      </w:r>
      <w:r w:rsidRPr="009A4097">
        <w:t>;</w:t>
      </w:r>
    </w:p>
    <w:p w14:paraId="7B63277E" w14:textId="77777777" w:rsidR="009A4097" w:rsidRPr="001D7BB5" w:rsidRDefault="009A4097" w:rsidP="001F1FA2">
      <w:pPr>
        <w:pStyle w:val="NormalWeb"/>
        <w:shd w:val="clear" w:color="auto" w:fill="FFFFFF"/>
        <w:spacing w:before="0" w:beforeAutospacing="0" w:after="0" w:afterAutospacing="0" w:line="276" w:lineRule="auto"/>
        <w:jc w:val="both"/>
        <w:rPr>
          <w:color w:val="000000" w:themeColor="text1"/>
        </w:rPr>
      </w:pPr>
    </w:p>
    <w:p w14:paraId="25EEF500" w14:textId="77777777" w:rsidR="009A4097" w:rsidRPr="001D7BB5" w:rsidRDefault="009A4097" w:rsidP="001F1FA2">
      <w:pPr>
        <w:pStyle w:val="NormalWeb"/>
        <w:shd w:val="clear" w:color="auto" w:fill="FFFFFF"/>
        <w:spacing w:before="0" w:beforeAutospacing="0" w:after="0" w:afterAutospacing="0" w:line="276" w:lineRule="auto"/>
        <w:jc w:val="both"/>
        <w:rPr>
          <w:color w:val="000000" w:themeColor="text1"/>
        </w:rPr>
      </w:pPr>
      <w:r w:rsidRPr="001D7BB5">
        <w:rPr>
          <w:color w:val="000000" w:themeColor="text1"/>
        </w:rPr>
        <w:t xml:space="preserve"> </w:t>
      </w:r>
      <w:r w:rsidRPr="001D7BB5">
        <w:rPr>
          <w:color w:val="000000" w:themeColor="text1"/>
        </w:rPr>
        <w:tab/>
      </w:r>
      <w:r w:rsidRPr="001D7BB5">
        <w:rPr>
          <w:b/>
          <w:color w:val="000000" w:themeColor="text1"/>
        </w:rPr>
        <w:t>I</w:t>
      </w:r>
      <w:r>
        <w:rPr>
          <w:b/>
          <w:color w:val="000000" w:themeColor="text1"/>
        </w:rPr>
        <w:t>I</w:t>
      </w:r>
      <w:r w:rsidRPr="001D7BB5">
        <w:rPr>
          <w:b/>
          <w:color w:val="000000" w:themeColor="text1"/>
        </w:rPr>
        <w:t xml:space="preserve"> –</w:t>
      </w:r>
      <w:r w:rsidRPr="001D7BB5">
        <w:rPr>
          <w:color w:val="000000" w:themeColor="text1"/>
        </w:rPr>
        <w:t xml:space="preserve"> </w:t>
      </w:r>
      <w:proofErr w:type="gramStart"/>
      <w:r w:rsidRPr="001D7BB5">
        <w:rPr>
          <w:color w:val="000000" w:themeColor="text1"/>
        </w:rPr>
        <w:t>demarcação</w:t>
      </w:r>
      <w:proofErr w:type="gramEnd"/>
      <w:r w:rsidRPr="001D7BB5">
        <w:rPr>
          <w:color w:val="000000" w:themeColor="text1"/>
        </w:rPr>
        <w:t xml:space="preserve"> (sinalização) no piso, com fita de auto adesão ou produto similar, de distância </w:t>
      </w:r>
      <w:r>
        <w:rPr>
          <w:color w:val="000000" w:themeColor="text1"/>
        </w:rPr>
        <w:t>mínima, em filas, cadeiras de espera</w:t>
      </w:r>
      <w:r w:rsidR="00985742">
        <w:rPr>
          <w:color w:val="000000" w:themeColor="text1"/>
        </w:rPr>
        <w:t>, balcões de atendimento etc.</w:t>
      </w:r>
      <w:r>
        <w:rPr>
          <w:color w:val="000000" w:themeColor="text1"/>
        </w:rPr>
        <w:t>, de 2,0</w:t>
      </w:r>
      <w:r w:rsidRPr="001D7BB5">
        <w:rPr>
          <w:color w:val="000000" w:themeColor="text1"/>
        </w:rPr>
        <w:t>m (</w:t>
      </w:r>
      <w:r>
        <w:rPr>
          <w:color w:val="000000" w:themeColor="text1"/>
        </w:rPr>
        <w:t>dois</w:t>
      </w:r>
      <w:r w:rsidRPr="001D7BB5">
        <w:rPr>
          <w:color w:val="000000" w:themeColor="text1"/>
        </w:rPr>
        <w:t xml:space="preserve"> metro</w:t>
      </w:r>
      <w:r>
        <w:rPr>
          <w:color w:val="000000" w:themeColor="text1"/>
        </w:rPr>
        <w:t>s</w:t>
      </w:r>
      <w:r w:rsidRPr="001D7BB5">
        <w:rPr>
          <w:color w:val="000000" w:themeColor="text1"/>
        </w:rPr>
        <w:t>) entre uma pessoa e outra;</w:t>
      </w:r>
    </w:p>
    <w:p w14:paraId="5B39CDF3" w14:textId="77777777" w:rsidR="009A4097" w:rsidRPr="001D7BB5" w:rsidRDefault="009A4097" w:rsidP="001F1FA2">
      <w:pPr>
        <w:pStyle w:val="NormalWeb"/>
        <w:shd w:val="clear" w:color="auto" w:fill="FFFFFF"/>
        <w:spacing w:before="0" w:beforeAutospacing="0" w:after="0" w:afterAutospacing="0" w:line="276" w:lineRule="auto"/>
        <w:jc w:val="both"/>
        <w:rPr>
          <w:color w:val="000000" w:themeColor="text1"/>
        </w:rPr>
      </w:pPr>
    </w:p>
    <w:p w14:paraId="539ED205" w14:textId="77777777" w:rsidR="001301CF" w:rsidRDefault="009A4097" w:rsidP="001F1FA2">
      <w:pPr>
        <w:pStyle w:val="NormalWeb"/>
        <w:shd w:val="clear" w:color="auto" w:fill="FFFFFF"/>
        <w:spacing w:before="0" w:beforeAutospacing="0" w:after="0" w:afterAutospacing="0" w:line="276" w:lineRule="auto"/>
        <w:jc w:val="both"/>
        <w:rPr>
          <w:color w:val="000000"/>
        </w:rPr>
      </w:pPr>
      <w:r w:rsidRPr="001D7BB5">
        <w:rPr>
          <w:color w:val="000000" w:themeColor="text1"/>
        </w:rPr>
        <w:t xml:space="preserve"> </w:t>
      </w:r>
      <w:r w:rsidRPr="001D7BB5">
        <w:rPr>
          <w:color w:val="000000" w:themeColor="text1"/>
        </w:rPr>
        <w:tab/>
      </w:r>
      <w:r>
        <w:rPr>
          <w:b/>
          <w:bCs/>
          <w:color w:val="000000" w:themeColor="text1"/>
        </w:rPr>
        <w:t>III</w:t>
      </w:r>
      <w:r w:rsidRPr="001D7BB5">
        <w:rPr>
          <w:b/>
          <w:color w:val="000000" w:themeColor="text1"/>
        </w:rPr>
        <w:t xml:space="preserve"> –</w:t>
      </w:r>
      <w:r w:rsidRPr="001D7BB5">
        <w:rPr>
          <w:color w:val="000000" w:themeColor="text1"/>
        </w:rPr>
        <w:t xml:space="preserve"> disponibilização de </w:t>
      </w:r>
      <w:r w:rsidRPr="001D7BB5">
        <w:rPr>
          <w:color w:val="000000"/>
        </w:rPr>
        <w:t>álcool em gel</w:t>
      </w:r>
      <w:r>
        <w:rPr>
          <w:color w:val="000000"/>
        </w:rPr>
        <w:t xml:space="preserve"> 70%</w:t>
      </w:r>
      <w:r w:rsidRPr="001D7BB5">
        <w:rPr>
          <w:color w:val="000000"/>
        </w:rPr>
        <w:t xml:space="preserve"> e/ou produtos similares de esterilização, para utilização pelos consumidores</w:t>
      </w:r>
      <w:r w:rsidR="001301CF">
        <w:rPr>
          <w:color w:val="000000"/>
        </w:rPr>
        <w:t>;</w:t>
      </w:r>
    </w:p>
    <w:p w14:paraId="0EEBF57E" w14:textId="77777777" w:rsidR="001301CF" w:rsidRDefault="001301CF" w:rsidP="001F1FA2">
      <w:pPr>
        <w:pStyle w:val="NormalWeb"/>
        <w:shd w:val="clear" w:color="auto" w:fill="FFFFFF"/>
        <w:spacing w:before="0" w:beforeAutospacing="0" w:after="0" w:afterAutospacing="0" w:line="276" w:lineRule="auto"/>
        <w:jc w:val="both"/>
        <w:rPr>
          <w:color w:val="000000"/>
        </w:rPr>
      </w:pPr>
    </w:p>
    <w:p w14:paraId="0D3596ED" w14:textId="77777777" w:rsidR="009A4097" w:rsidRDefault="001301CF" w:rsidP="001F1FA2">
      <w:pPr>
        <w:pStyle w:val="NormalWeb"/>
        <w:shd w:val="clear" w:color="auto" w:fill="FFFFFF"/>
        <w:spacing w:before="0" w:beforeAutospacing="0" w:after="0" w:afterAutospacing="0" w:line="276" w:lineRule="auto"/>
        <w:ind w:firstLine="708"/>
        <w:jc w:val="both"/>
        <w:rPr>
          <w:color w:val="000000"/>
        </w:rPr>
      </w:pPr>
      <w:r w:rsidRPr="00D17944">
        <w:rPr>
          <w:b/>
          <w:bCs/>
          <w:color w:val="000000"/>
        </w:rPr>
        <w:t>IV</w:t>
      </w:r>
      <w:r>
        <w:rPr>
          <w:color w:val="000000"/>
        </w:rPr>
        <w:t xml:space="preserve"> – Uso obrigatório de máscaras e luvas pelos funcionários que atendem ao público em geral</w:t>
      </w:r>
      <w:r w:rsidR="00F04132">
        <w:rPr>
          <w:color w:val="000000"/>
        </w:rPr>
        <w:t>;</w:t>
      </w:r>
    </w:p>
    <w:p w14:paraId="5BEBC5C2" w14:textId="77777777" w:rsidR="00F04132" w:rsidRDefault="00F04132" w:rsidP="001F1FA2">
      <w:pPr>
        <w:pStyle w:val="NormalWeb"/>
        <w:shd w:val="clear" w:color="auto" w:fill="FFFFFF"/>
        <w:spacing w:before="0" w:beforeAutospacing="0" w:after="0" w:afterAutospacing="0" w:line="276" w:lineRule="auto"/>
        <w:ind w:firstLine="708"/>
        <w:jc w:val="both"/>
        <w:rPr>
          <w:color w:val="000000"/>
        </w:rPr>
      </w:pPr>
    </w:p>
    <w:p w14:paraId="7F0E7E23" w14:textId="77777777" w:rsidR="00F04132" w:rsidRPr="001D7BB5" w:rsidRDefault="00F04132" w:rsidP="001F1FA2">
      <w:pPr>
        <w:pStyle w:val="NormalWeb"/>
        <w:shd w:val="clear" w:color="auto" w:fill="FFFFFF"/>
        <w:spacing w:before="0" w:beforeAutospacing="0" w:after="0" w:afterAutospacing="0" w:line="276" w:lineRule="auto"/>
        <w:ind w:firstLine="708"/>
        <w:jc w:val="both"/>
        <w:rPr>
          <w:color w:val="000000" w:themeColor="text1"/>
        </w:rPr>
      </w:pPr>
      <w:r w:rsidRPr="00F04132">
        <w:rPr>
          <w:b/>
          <w:bCs/>
          <w:color w:val="000000"/>
        </w:rPr>
        <w:t>V</w:t>
      </w:r>
      <w:r>
        <w:rPr>
          <w:color w:val="000000"/>
        </w:rPr>
        <w:t xml:space="preserve"> – Estabelecimento de plano especial de atendimento para os usuários componentes do grupo de risco da COVID-19, a exemplo de idosos, imunodeprimidos etc.</w:t>
      </w:r>
    </w:p>
    <w:p w14:paraId="6A09FCAC" w14:textId="77777777" w:rsidR="009A4097" w:rsidRPr="001D7BB5" w:rsidRDefault="009A4097" w:rsidP="001F1FA2">
      <w:pPr>
        <w:pStyle w:val="NormalWeb"/>
        <w:shd w:val="clear" w:color="auto" w:fill="FFFFFF"/>
        <w:spacing w:before="0" w:beforeAutospacing="0" w:after="0" w:afterAutospacing="0" w:line="276" w:lineRule="auto"/>
        <w:jc w:val="both"/>
        <w:rPr>
          <w:color w:val="000000" w:themeColor="text1"/>
        </w:rPr>
      </w:pPr>
    </w:p>
    <w:p w14:paraId="1C2F4B59" w14:textId="77777777" w:rsidR="00C105CB" w:rsidRPr="001D7BB5" w:rsidRDefault="00C105CB" w:rsidP="001F1FA2">
      <w:pPr>
        <w:pStyle w:val="NormalWeb"/>
        <w:shd w:val="clear" w:color="auto" w:fill="FFFFFF"/>
        <w:spacing w:before="0" w:beforeAutospacing="0" w:after="0" w:afterAutospacing="0" w:line="276" w:lineRule="auto"/>
        <w:jc w:val="both"/>
        <w:rPr>
          <w:color w:val="000000" w:themeColor="text1"/>
        </w:rPr>
      </w:pPr>
      <w:r w:rsidRPr="001D7BB5">
        <w:rPr>
          <w:color w:val="000000" w:themeColor="text1"/>
        </w:rPr>
        <w:t xml:space="preserve"> </w:t>
      </w:r>
      <w:r w:rsidRPr="001D7BB5">
        <w:rPr>
          <w:color w:val="000000" w:themeColor="text1"/>
        </w:rPr>
        <w:tab/>
      </w:r>
      <w:r w:rsidRPr="001D7BB5">
        <w:rPr>
          <w:b/>
          <w:color w:val="000000" w:themeColor="text1"/>
        </w:rPr>
        <w:t xml:space="preserve">Art. </w:t>
      </w:r>
      <w:r w:rsidR="00AB450F">
        <w:rPr>
          <w:b/>
          <w:color w:val="000000" w:themeColor="text1"/>
        </w:rPr>
        <w:t>3</w:t>
      </w:r>
      <w:r w:rsidR="009A4097">
        <w:rPr>
          <w:b/>
          <w:color w:val="000000" w:themeColor="text1"/>
        </w:rPr>
        <w:t>4</w:t>
      </w:r>
      <w:r w:rsidR="00AB450F">
        <w:rPr>
          <w:b/>
          <w:color w:val="000000" w:themeColor="text1"/>
        </w:rPr>
        <w:t>.</w:t>
      </w:r>
      <w:r w:rsidRPr="001D7BB5">
        <w:rPr>
          <w:color w:val="000000" w:themeColor="text1"/>
        </w:rPr>
        <w:t xml:space="preserve"> A título de recomendação devem os munícipes, sempre que possível</w:t>
      </w:r>
      <w:r w:rsidR="00DB14E8">
        <w:rPr>
          <w:color w:val="000000" w:themeColor="text1"/>
        </w:rPr>
        <w:t>, observar o seguinte</w:t>
      </w:r>
      <w:r w:rsidRPr="001D7BB5">
        <w:rPr>
          <w:color w:val="000000" w:themeColor="text1"/>
        </w:rPr>
        <w:t>:</w:t>
      </w:r>
    </w:p>
    <w:p w14:paraId="5D6A4848" w14:textId="77777777" w:rsidR="00C105CB" w:rsidRPr="001D7BB5" w:rsidRDefault="00C105CB" w:rsidP="001F1FA2">
      <w:pPr>
        <w:pStyle w:val="NormalWeb"/>
        <w:shd w:val="clear" w:color="auto" w:fill="FFFFFF"/>
        <w:spacing w:before="0" w:beforeAutospacing="0" w:after="0" w:afterAutospacing="0" w:line="276" w:lineRule="auto"/>
        <w:jc w:val="both"/>
        <w:rPr>
          <w:color w:val="000000" w:themeColor="text1"/>
        </w:rPr>
      </w:pPr>
    </w:p>
    <w:p w14:paraId="5163DFC7" w14:textId="77777777" w:rsidR="00C105CB" w:rsidRDefault="00C105CB" w:rsidP="001F1FA2">
      <w:pPr>
        <w:pStyle w:val="NormalWeb"/>
        <w:shd w:val="clear" w:color="auto" w:fill="FFFFFF"/>
        <w:spacing w:before="0" w:beforeAutospacing="0" w:after="0" w:afterAutospacing="0" w:line="276" w:lineRule="auto"/>
        <w:jc w:val="both"/>
        <w:rPr>
          <w:color w:val="000000" w:themeColor="text1"/>
        </w:rPr>
      </w:pPr>
      <w:r w:rsidRPr="001D7BB5">
        <w:rPr>
          <w:color w:val="000000" w:themeColor="text1"/>
        </w:rPr>
        <w:t xml:space="preserve"> </w:t>
      </w:r>
      <w:r w:rsidRPr="001D7BB5">
        <w:rPr>
          <w:color w:val="000000" w:themeColor="text1"/>
        </w:rPr>
        <w:tab/>
      </w:r>
      <w:r w:rsidRPr="001D7BB5">
        <w:rPr>
          <w:b/>
          <w:color w:val="000000" w:themeColor="text1"/>
        </w:rPr>
        <w:t>I -</w:t>
      </w:r>
      <w:r w:rsidRPr="001D7BB5">
        <w:rPr>
          <w:color w:val="000000" w:themeColor="text1"/>
        </w:rPr>
        <w:t xml:space="preserve"> </w:t>
      </w:r>
      <w:proofErr w:type="gramStart"/>
      <w:r w:rsidRPr="001D7BB5">
        <w:rPr>
          <w:color w:val="000000" w:themeColor="text1"/>
        </w:rPr>
        <w:t>integrantes</w:t>
      </w:r>
      <w:proofErr w:type="gramEnd"/>
      <w:r w:rsidRPr="001D7BB5">
        <w:rPr>
          <w:color w:val="000000" w:themeColor="text1"/>
        </w:rPr>
        <w:t xml:space="preserve"> do grupo de risco (</w:t>
      </w:r>
      <w:r w:rsidR="00AB450F">
        <w:rPr>
          <w:color w:val="000000" w:themeColor="text1"/>
        </w:rPr>
        <w:t xml:space="preserve">tais como </w:t>
      </w:r>
      <w:r w:rsidRPr="001D7BB5">
        <w:rPr>
          <w:color w:val="000000" w:themeColor="text1"/>
        </w:rPr>
        <w:t>gestantes, lactantes, idosos, diabéticos, pessoas com insuficiência renal ou doença respiratória crônica, doença cardiovascular), evitar o des</w:t>
      </w:r>
      <w:r w:rsidR="004150F3">
        <w:rPr>
          <w:color w:val="000000" w:themeColor="text1"/>
        </w:rPr>
        <w:t>l</w:t>
      </w:r>
      <w:r w:rsidRPr="001D7BB5">
        <w:rPr>
          <w:color w:val="000000" w:themeColor="text1"/>
        </w:rPr>
        <w:t>o</w:t>
      </w:r>
      <w:r w:rsidR="004150F3">
        <w:rPr>
          <w:color w:val="000000" w:themeColor="text1"/>
        </w:rPr>
        <w:t>c</w:t>
      </w:r>
      <w:r w:rsidRPr="001D7BB5">
        <w:rPr>
          <w:color w:val="000000" w:themeColor="text1"/>
        </w:rPr>
        <w:t>amento até os esta</w:t>
      </w:r>
      <w:r w:rsidR="00AB450F">
        <w:rPr>
          <w:color w:val="000000" w:themeColor="text1"/>
        </w:rPr>
        <w:t>belecimentos citados neste Capítulo</w:t>
      </w:r>
      <w:r w:rsidR="00DB14E8">
        <w:rPr>
          <w:color w:val="000000" w:themeColor="text1"/>
        </w:rPr>
        <w:t>;</w:t>
      </w:r>
    </w:p>
    <w:p w14:paraId="7F8CA52A" w14:textId="77777777" w:rsidR="00DB14E8" w:rsidRPr="001D7BB5" w:rsidRDefault="00DB14E8" w:rsidP="001F1FA2">
      <w:pPr>
        <w:pStyle w:val="NormalWeb"/>
        <w:shd w:val="clear" w:color="auto" w:fill="FFFFFF"/>
        <w:spacing w:before="0" w:beforeAutospacing="0" w:after="0" w:afterAutospacing="0" w:line="276" w:lineRule="auto"/>
        <w:jc w:val="both"/>
        <w:rPr>
          <w:color w:val="000000" w:themeColor="text1"/>
        </w:rPr>
      </w:pPr>
    </w:p>
    <w:p w14:paraId="51A92E39" w14:textId="77777777" w:rsidR="00C105CB" w:rsidRPr="001D7BB5" w:rsidRDefault="00C105CB" w:rsidP="001F1FA2">
      <w:pPr>
        <w:pStyle w:val="NormalWeb"/>
        <w:shd w:val="clear" w:color="auto" w:fill="FFFFFF"/>
        <w:spacing w:before="0" w:beforeAutospacing="0" w:after="0" w:afterAutospacing="0" w:line="276" w:lineRule="auto"/>
        <w:jc w:val="both"/>
        <w:rPr>
          <w:color w:val="000000" w:themeColor="text1"/>
        </w:rPr>
      </w:pPr>
      <w:r w:rsidRPr="001D7BB5">
        <w:rPr>
          <w:color w:val="000000" w:themeColor="text1"/>
        </w:rPr>
        <w:t xml:space="preserve"> </w:t>
      </w:r>
      <w:r w:rsidRPr="001D7BB5">
        <w:rPr>
          <w:color w:val="000000" w:themeColor="text1"/>
        </w:rPr>
        <w:tab/>
      </w:r>
      <w:r w:rsidRPr="001D7BB5">
        <w:rPr>
          <w:b/>
          <w:color w:val="000000" w:themeColor="text1"/>
        </w:rPr>
        <w:t>II –</w:t>
      </w:r>
      <w:r w:rsidRPr="001D7BB5">
        <w:rPr>
          <w:color w:val="000000" w:themeColor="text1"/>
        </w:rPr>
        <w:t xml:space="preserve"> </w:t>
      </w:r>
      <w:proofErr w:type="gramStart"/>
      <w:r w:rsidRPr="001D7BB5">
        <w:rPr>
          <w:color w:val="000000" w:themeColor="text1"/>
        </w:rPr>
        <w:t>deslocamento</w:t>
      </w:r>
      <w:proofErr w:type="gramEnd"/>
      <w:r w:rsidRPr="001D7BB5">
        <w:rPr>
          <w:color w:val="000000" w:themeColor="text1"/>
        </w:rPr>
        <w:t xml:space="preserve"> de somente 1 (uma) pessoa por família até os estabelecimentos </w:t>
      </w:r>
      <w:r w:rsidR="00DB14E8">
        <w:rPr>
          <w:color w:val="000000" w:themeColor="text1"/>
        </w:rPr>
        <w:t xml:space="preserve">citados </w:t>
      </w:r>
      <w:r w:rsidRPr="001D7BB5">
        <w:rPr>
          <w:color w:val="000000" w:themeColor="text1"/>
        </w:rPr>
        <w:t>para</w:t>
      </w:r>
      <w:r w:rsidR="00DB14E8">
        <w:rPr>
          <w:color w:val="000000" w:themeColor="text1"/>
        </w:rPr>
        <w:t xml:space="preserve"> fins de aquisição dos produtos</w:t>
      </w:r>
      <w:r w:rsidRPr="001D7BB5">
        <w:rPr>
          <w:color w:val="000000" w:themeColor="text1"/>
        </w:rPr>
        <w:t>;</w:t>
      </w:r>
    </w:p>
    <w:p w14:paraId="625F252F" w14:textId="77777777" w:rsidR="00C105CB" w:rsidRPr="001D7BB5" w:rsidRDefault="00C105CB" w:rsidP="001F1FA2">
      <w:pPr>
        <w:pStyle w:val="NormalWeb"/>
        <w:shd w:val="clear" w:color="auto" w:fill="FFFFFF"/>
        <w:spacing w:before="0" w:beforeAutospacing="0" w:after="0" w:afterAutospacing="0" w:line="276" w:lineRule="auto"/>
        <w:jc w:val="both"/>
        <w:rPr>
          <w:color w:val="000000" w:themeColor="text1"/>
        </w:rPr>
      </w:pPr>
    </w:p>
    <w:p w14:paraId="77226C2A" w14:textId="77777777" w:rsidR="00C105CB" w:rsidRPr="00321F37" w:rsidRDefault="00C105CB" w:rsidP="001F1FA2">
      <w:pPr>
        <w:pStyle w:val="NormalWeb"/>
        <w:shd w:val="clear" w:color="auto" w:fill="FFFFFF"/>
        <w:spacing w:before="0" w:beforeAutospacing="0" w:after="0" w:afterAutospacing="0" w:line="276" w:lineRule="auto"/>
        <w:jc w:val="both"/>
        <w:rPr>
          <w:color w:val="000000"/>
          <w:sz w:val="28"/>
        </w:rPr>
      </w:pPr>
      <w:r w:rsidRPr="001D7BB5">
        <w:rPr>
          <w:color w:val="000000" w:themeColor="text1"/>
        </w:rPr>
        <w:t xml:space="preserve"> </w:t>
      </w:r>
      <w:r w:rsidRPr="001D7BB5">
        <w:rPr>
          <w:color w:val="000000" w:themeColor="text1"/>
        </w:rPr>
        <w:tab/>
      </w:r>
      <w:r w:rsidRPr="001D7BB5">
        <w:rPr>
          <w:b/>
          <w:color w:val="000000" w:themeColor="text1"/>
        </w:rPr>
        <w:t>III –</w:t>
      </w:r>
      <w:r w:rsidRPr="001D7BB5">
        <w:rPr>
          <w:color w:val="000000" w:themeColor="text1"/>
        </w:rPr>
        <w:t xml:space="preserve"> evitar o deslocamento de crianças de até 12 (doze) anos aos estabelecimentos</w:t>
      </w:r>
      <w:r w:rsidR="00DB14E8">
        <w:rPr>
          <w:color w:val="000000" w:themeColor="text1"/>
        </w:rPr>
        <w:t xml:space="preserve"> citados neste Capítulo.</w:t>
      </w:r>
      <w:r>
        <w:t xml:space="preserve"> </w:t>
      </w:r>
      <w:r>
        <w:tab/>
      </w:r>
    </w:p>
    <w:p w14:paraId="7E9C7D44" w14:textId="77777777" w:rsidR="00B1193F" w:rsidRPr="00321F37" w:rsidRDefault="00B1193F" w:rsidP="001F1FA2">
      <w:pPr>
        <w:spacing w:after="0" w:line="276" w:lineRule="auto"/>
        <w:ind w:firstLine="709"/>
        <w:jc w:val="both"/>
        <w:rPr>
          <w:rFonts w:ascii="Times New Roman" w:hAnsi="Times New Roman"/>
          <w:color w:val="000000"/>
          <w:sz w:val="24"/>
          <w:szCs w:val="24"/>
        </w:rPr>
      </w:pPr>
    </w:p>
    <w:p w14:paraId="547E9D34" w14:textId="77777777" w:rsidR="00B1193F" w:rsidRPr="00321F37" w:rsidRDefault="00C105CB" w:rsidP="001F1FA2">
      <w:pPr>
        <w:spacing w:after="0" w:line="276"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Pr>
          <w:rFonts w:ascii="Times New Roman" w:hAnsi="Times New Roman"/>
          <w:color w:val="000000"/>
          <w:sz w:val="24"/>
          <w:szCs w:val="24"/>
        </w:rPr>
        <w:tab/>
      </w:r>
      <w:r w:rsidR="00B1193F" w:rsidRPr="00DB14E8">
        <w:rPr>
          <w:rFonts w:ascii="Times New Roman" w:hAnsi="Times New Roman"/>
          <w:b/>
          <w:color w:val="000000"/>
          <w:sz w:val="24"/>
          <w:szCs w:val="24"/>
        </w:rPr>
        <w:t xml:space="preserve">Art. </w:t>
      </w:r>
      <w:r w:rsidR="00DB14E8" w:rsidRPr="00DB14E8">
        <w:rPr>
          <w:rFonts w:ascii="Times New Roman" w:hAnsi="Times New Roman"/>
          <w:b/>
          <w:color w:val="000000"/>
          <w:sz w:val="24"/>
          <w:szCs w:val="24"/>
        </w:rPr>
        <w:t>3</w:t>
      </w:r>
      <w:r w:rsidR="009A4097">
        <w:rPr>
          <w:rFonts w:ascii="Times New Roman" w:hAnsi="Times New Roman"/>
          <w:b/>
          <w:color w:val="000000"/>
          <w:sz w:val="24"/>
          <w:szCs w:val="24"/>
        </w:rPr>
        <w:t>5</w:t>
      </w:r>
      <w:r w:rsidR="00B1193F" w:rsidRPr="00321F37">
        <w:rPr>
          <w:rFonts w:ascii="Times New Roman" w:hAnsi="Times New Roman"/>
          <w:color w:val="000000"/>
          <w:sz w:val="24"/>
          <w:szCs w:val="24"/>
        </w:rPr>
        <w:t xml:space="preserve">. Os estabelecimentos comerciais em geral poderão ofertar seus </w:t>
      </w:r>
      <w:proofErr w:type="gramStart"/>
      <w:r w:rsidR="00B1193F" w:rsidRPr="00321F37">
        <w:rPr>
          <w:rFonts w:ascii="Times New Roman" w:hAnsi="Times New Roman"/>
          <w:color w:val="000000"/>
          <w:sz w:val="24"/>
          <w:szCs w:val="24"/>
        </w:rPr>
        <w:t>produtos  mediante</w:t>
      </w:r>
      <w:proofErr w:type="gramEnd"/>
      <w:r w:rsidR="00B1193F" w:rsidRPr="00321F37">
        <w:rPr>
          <w:rFonts w:ascii="Times New Roman" w:hAnsi="Times New Roman"/>
          <w:color w:val="000000"/>
          <w:sz w:val="24"/>
          <w:szCs w:val="24"/>
        </w:rPr>
        <w:t xml:space="preserve"> sistema </w:t>
      </w:r>
      <w:r w:rsidR="00B1193F" w:rsidRPr="00313C02">
        <w:rPr>
          <w:rFonts w:ascii="Times New Roman" w:hAnsi="Times New Roman"/>
          <w:i/>
          <w:iCs/>
          <w:color w:val="000000"/>
          <w:sz w:val="24"/>
          <w:szCs w:val="24"/>
        </w:rPr>
        <w:t>delivery</w:t>
      </w:r>
      <w:r w:rsidR="00B1193F" w:rsidRPr="00321F37">
        <w:rPr>
          <w:rFonts w:ascii="Times New Roman" w:hAnsi="Times New Roman"/>
          <w:color w:val="000000"/>
          <w:sz w:val="24"/>
          <w:szCs w:val="24"/>
        </w:rPr>
        <w:t>.</w:t>
      </w:r>
    </w:p>
    <w:p w14:paraId="1861A557" w14:textId="77777777" w:rsidR="00B1193F" w:rsidRPr="00321F37" w:rsidRDefault="00B1193F" w:rsidP="001F1FA2">
      <w:pPr>
        <w:spacing w:after="0" w:line="276" w:lineRule="auto"/>
        <w:ind w:firstLine="709"/>
        <w:jc w:val="both"/>
        <w:rPr>
          <w:rFonts w:ascii="Times New Roman" w:hAnsi="Times New Roman"/>
          <w:color w:val="000000"/>
          <w:sz w:val="24"/>
          <w:szCs w:val="24"/>
        </w:rPr>
      </w:pPr>
    </w:p>
    <w:p w14:paraId="7510BF16" w14:textId="77777777" w:rsidR="00B1193F" w:rsidRDefault="00DB14E8" w:rsidP="001F1FA2">
      <w:pPr>
        <w:spacing w:after="0" w:line="276" w:lineRule="auto"/>
        <w:jc w:val="both"/>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ab/>
      </w:r>
      <w:r w:rsidR="00B1193F" w:rsidRPr="00C105CB">
        <w:rPr>
          <w:rFonts w:ascii="Times New Roman" w:hAnsi="Times New Roman"/>
          <w:b/>
          <w:color w:val="000000"/>
          <w:sz w:val="24"/>
          <w:szCs w:val="24"/>
        </w:rPr>
        <w:t>Parágrafo único.</w:t>
      </w:r>
      <w:r w:rsidR="00B1193F" w:rsidRPr="00321F37">
        <w:rPr>
          <w:rFonts w:ascii="Times New Roman" w:hAnsi="Times New Roman"/>
          <w:color w:val="000000"/>
          <w:sz w:val="24"/>
          <w:szCs w:val="24"/>
        </w:rPr>
        <w:t xml:space="preserve"> O ato de entrega deve ser precedido de todas as </w:t>
      </w:r>
      <w:proofErr w:type="gramStart"/>
      <w:r w:rsidR="00B1193F" w:rsidRPr="00321F37">
        <w:rPr>
          <w:rFonts w:ascii="Times New Roman" w:hAnsi="Times New Roman"/>
          <w:color w:val="000000"/>
          <w:sz w:val="24"/>
          <w:szCs w:val="24"/>
        </w:rPr>
        <w:t>recomendações  preconizadas</w:t>
      </w:r>
      <w:proofErr w:type="gramEnd"/>
      <w:r w:rsidR="00B1193F" w:rsidRPr="00321F37">
        <w:rPr>
          <w:rFonts w:ascii="Times New Roman" w:hAnsi="Times New Roman"/>
          <w:color w:val="000000"/>
          <w:sz w:val="24"/>
          <w:szCs w:val="24"/>
        </w:rPr>
        <w:t xml:space="preserve"> pelos órgãos de </w:t>
      </w:r>
      <w:r w:rsidR="00830987">
        <w:rPr>
          <w:rFonts w:ascii="Times New Roman" w:hAnsi="Times New Roman"/>
          <w:color w:val="000000"/>
          <w:sz w:val="24"/>
          <w:szCs w:val="24"/>
        </w:rPr>
        <w:t>s</w:t>
      </w:r>
      <w:r w:rsidR="00B1193F" w:rsidRPr="00321F37">
        <w:rPr>
          <w:rFonts w:ascii="Times New Roman" w:hAnsi="Times New Roman"/>
          <w:color w:val="000000"/>
          <w:sz w:val="24"/>
          <w:szCs w:val="24"/>
        </w:rPr>
        <w:t>aúde quanto à necessidade de higienização do produto.</w:t>
      </w:r>
    </w:p>
    <w:p w14:paraId="1E7FAFF2" w14:textId="77777777" w:rsidR="003068B1" w:rsidRDefault="003068B1" w:rsidP="001F1FA2">
      <w:pPr>
        <w:spacing w:after="0" w:line="276" w:lineRule="auto"/>
        <w:jc w:val="both"/>
        <w:rPr>
          <w:rFonts w:ascii="Times New Roman" w:hAnsi="Times New Roman"/>
          <w:color w:val="000000"/>
          <w:sz w:val="24"/>
          <w:szCs w:val="24"/>
        </w:rPr>
      </w:pPr>
    </w:p>
    <w:p w14:paraId="238DA19F" w14:textId="77777777" w:rsidR="003068B1" w:rsidRPr="003068B1" w:rsidRDefault="003068B1" w:rsidP="001F1FA2">
      <w:pPr>
        <w:spacing w:after="0" w:line="276" w:lineRule="auto"/>
        <w:jc w:val="both"/>
        <w:rPr>
          <w:rFonts w:ascii="Times New Roman" w:hAnsi="Times New Roman"/>
          <w:color w:val="FF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Pr="00BB6B7C">
        <w:rPr>
          <w:rFonts w:ascii="Times New Roman" w:hAnsi="Times New Roman"/>
          <w:b/>
          <w:sz w:val="24"/>
          <w:szCs w:val="24"/>
        </w:rPr>
        <w:t>Art. 3</w:t>
      </w:r>
      <w:r w:rsidR="009A4097">
        <w:rPr>
          <w:rFonts w:ascii="Times New Roman" w:hAnsi="Times New Roman"/>
          <w:b/>
          <w:sz w:val="24"/>
          <w:szCs w:val="24"/>
        </w:rPr>
        <w:t>6</w:t>
      </w:r>
      <w:r w:rsidRPr="00BB6B7C">
        <w:rPr>
          <w:rFonts w:ascii="Times New Roman" w:hAnsi="Times New Roman"/>
          <w:b/>
          <w:sz w:val="24"/>
          <w:szCs w:val="24"/>
        </w:rPr>
        <w:t>.</w:t>
      </w:r>
      <w:r w:rsidRPr="00BB6B7C">
        <w:rPr>
          <w:rFonts w:ascii="Times New Roman" w:hAnsi="Times New Roman"/>
          <w:sz w:val="24"/>
          <w:szCs w:val="24"/>
        </w:rPr>
        <w:t xml:space="preserve"> </w:t>
      </w:r>
      <w:r w:rsidRPr="00BB6B7C">
        <w:rPr>
          <w:rFonts w:ascii="Times New Roman" w:hAnsi="Times New Roman"/>
          <w:sz w:val="24"/>
          <w:szCs w:val="24"/>
          <w:shd w:val="clear" w:color="auto" w:fill="FFFFFF"/>
        </w:rPr>
        <w:t xml:space="preserve">Na hipótese </w:t>
      </w:r>
      <w:proofErr w:type="gramStart"/>
      <w:r w:rsidRPr="00BB6B7C">
        <w:rPr>
          <w:rFonts w:ascii="Times New Roman" w:hAnsi="Times New Roman"/>
          <w:sz w:val="24"/>
          <w:szCs w:val="24"/>
          <w:shd w:val="clear" w:color="auto" w:fill="FFFFFF"/>
        </w:rPr>
        <w:t>do</w:t>
      </w:r>
      <w:proofErr w:type="gramEnd"/>
      <w:r w:rsidRPr="00BB6B7C">
        <w:rPr>
          <w:rFonts w:ascii="Times New Roman" w:hAnsi="Times New Roman"/>
          <w:sz w:val="24"/>
          <w:szCs w:val="24"/>
          <w:shd w:val="clear" w:color="auto" w:fill="FFFFFF"/>
        </w:rPr>
        <w:t xml:space="preserve"> empregador identificar estado febril do empregado e/ou outro sintoma respiratório característico da C</w:t>
      </w:r>
      <w:r w:rsidR="00830987">
        <w:rPr>
          <w:rFonts w:ascii="Times New Roman" w:hAnsi="Times New Roman"/>
          <w:sz w:val="24"/>
          <w:szCs w:val="24"/>
          <w:shd w:val="clear" w:color="auto" w:fill="FFFFFF"/>
        </w:rPr>
        <w:t>OVID</w:t>
      </w:r>
      <w:r w:rsidRPr="00BB6B7C">
        <w:rPr>
          <w:rFonts w:ascii="Times New Roman" w:hAnsi="Times New Roman"/>
          <w:sz w:val="24"/>
          <w:szCs w:val="24"/>
          <w:shd w:val="clear" w:color="auto" w:fill="FFFFFF"/>
        </w:rPr>
        <w:t xml:space="preserve">-19 (como tosse e dificuldade para respirar), deverá dispensá-lo imediatamente das atividades laborais por 14 (quatorze) dias, para </w:t>
      </w:r>
      <w:r w:rsidR="00DF1915" w:rsidRPr="00BB6B7C">
        <w:rPr>
          <w:rFonts w:ascii="Times New Roman" w:hAnsi="Times New Roman"/>
          <w:sz w:val="24"/>
          <w:szCs w:val="24"/>
          <w:shd w:val="clear" w:color="auto" w:fill="FFFFFF"/>
        </w:rPr>
        <w:t xml:space="preserve">realização do respectivo exame e </w:t>
      </w:r>
      <w:r w:rsidRPr="00BB6B7C">
        <w:rPr>
          <w:rFonts w:ascii="Times New Roman" w:hAnsi="Times New Roman"/>
          <w:sz w:val="24"/>
          <w:szCs w:val="24"/>
          <w:shd w:val="clear" w:color="auto" w:fill="FFFFFF"/>
        </w:rPr>
        <w:t>cumprimento da quarentena em domicílio.</w:t>
      </w:r>
    </w:p>
    <w:p w14:paraId="0B7E07EA" w14:textId="77777777" w:rsidR="00B1193F" w:rsidRPr="00321F37" w:rsidRDefault="00B1193F" w:rsidP="001F1FA2">
      <w:pPr>
        <w:spacing w:after="0" w:line="276" w:lineRule="auto"/>
        <w:ind w:firstLine="709"/>
        <w:jc w:val="both"/>
        <w:rPr>
          <w:rFonts w:ascii="Times New Roman" w:hAnsi="Times New Roman"/>
          <w:color w:val="000000"/>
          <w:sz w:val="24"/>
          <w:szCs w:val="24"/>
        </w:rPr>
      </w:pPr>
    </w:p>
    <w:p w14:paraId="7D02437E" w14:textId="77777777" w:rsidR="00AB450F" w:rsidRPr="001D7BB5" w:rsidRDefault="00DB14E8" w:rsidP="001F1FA2">
      <w:pPr>
        <w:pStyle w:val="NormalWeb"/>
        <w:shd w:val="clear" w:color="auto" w:fill="FFFFFF"/>
        <w:spacing w:before="0" w:beforeAutospacing="0" w:after="0" w:afterAutospacing="0" w:line="276" w:lineRule="auto"/>
        <w:jc w:val="both"/>
        <w:rPr>
          <w:color w:val="000000" w:themeColor="text1"/>
        </w:rPr>
      </w:pPr>
      <w:r>
        <w:rPr>
          <w:b/>
          <w:color w:val="000000" w:themeColor="text1"/>
        </w:rPr>
        <w:t xml:space="preserve"> </w:t>
      </w:r>
      <w:r>
        <w:rPr>
          <w:b/>
          <w:color w:val="000000" w:themeColor="text1"/>
        </w:rPr>
        <w:tab/>
      </w:r>
      <w:r w:rsidR="00AB450F">
        <w:rPr>
          <w:b/>
          <w:color w:val="000000" w:themeColor="text1"/>
        </w:rPr>
        <w:t xml:space="preserve">Art. </w:t>
      </w:r>
      <w:r w:rsidR="003068B1">
        <w:rPr>
          <w:b/>
          <w:color w:val="000000" w:themeColor="text1"/>
        </w:rPr>
        <w:t>3</w:t>
      </w:r>
      <w:r w:rsidR="009A4097">
        <w:rPr>
          <w:b/>
          <w:color w:val="000000" w:themeColor="text1"/>
        </w:rPr>
        <w:t>7</w:t>
      </w:r>
      <w:r>
        <w:rPr>
          <w:b/>
          <w:color w:val="000000" w:themeColor="text1"/>
        </w:rPr>
        <w:t>.</w:t>
      </w:r>
      <w:r w:rsidR="00AB450F" w:rsidRPr="001D7BB5">
        <w:rPr>
          <w:color w:val="000000" w:themeColor="text1"/>
        </w:rPr>
        <w:t xml:space="preserve"> Em caso de descumprimento do disposto no presente </w:t>
      </w:r>
      <w:r>
        <w:rPr>
          <w:color w:val="000000" w:themeColor="text1"/>
        </w:rPr>
        <w:t>Capítulo</w:t>
      </w:r>
      <w:r w:rsidR="00AB450F" w:rsidRPr="001D7BB5">
        <w:rPr>
          <w:color w:val="000000" w:themeColor="text1"/>
        </w:rPr>
        <w:t>, serão aplicadas as penalidade</w:t>
      </w:r>
      <w:r w:rsidR="00313C02">
        <w:rPr>
          <w:color w:val="000000" w:themeColor="text1"/>
        </w:rPr>
        <w:t>s</w:t>
      </w:r>
      <w:r w:rsidR="00AB450F" w:rsidRPr="001D7BB5">
        <w:rPr>
          <w:color w:val="000000" w:themeColor="text1"/>
        </w:rPr>
        <w:t xml:space="preserve"> cíveis, administrativas e penais cabíveis.</w:t>
      </w:r>
    </w:p>
    <w:p w14:paraId="5AE42E69" w14:textId="77777777" w:rsidR="004A4785" w:rsidRDefault="004A4785" w:rsidP="001F1FA2">
      <w:pPr>
        <w:spacing w:after="0" w:line="276" w:lineRule="auto"/>
        <w:ind w:firstLine="709"/>
        <w:jc w:val="both"/>
        <w:rPr>
          <w:rFonts w:ascii="Times New Roman" w:hAnsi="Times New Roman"/>
          <w:color w:val="000000"/>
          <w:sz w:val="24"/>
          <w:szCs w:val="24"/>
        </w:rPr>
      </w:pPr>
    </w:p>
    <w:p w14:paraId="7ED552E0" w14:textId="77777777" w:rsidR="00DD5C60" w:rsidRPr="00235FFB" w:rsidRDefault="00DD5C60" w:rsidP="001F1FA2">
      <w:pPr>
        <w:spacing w:after="0" w:line="276" w:lineRule="auto"/>
        <w:ind w:firstLine="709"/>
        <w:jc w:val="both"/>
        <w:rPr>
          <w:rFonts w:ascii="Times New Roman" w:hAnsi="Times New Roman"/>
          <w:sz w:val="24"/>
          <w:szCs w:val="24"/>
          <w:shd w:val="clear" w:color="auto" w:fill="FFFFFF"/>
        </w:rPr>
      </w:pPr>
      <w:r w:rsidRPr="006B6F94">
        <w:rPr>
          <w:rFonts w:ascii="Times New Roman" w:hAnsi="Times New Roman"/>
          <w:b/>
          <w:bCs/>
          <w:color w:val="000000"/>
          <w:sz w:val="24"/>
          <w:szCs w:val="24"/>
        </w:rPr>
        <w:t>Art. 3</w:t>
      </w:r>
      <w:r w:rsidR="009A4097">
        <w:rPr>
          <w:rFonts w:ascii="Times New Roman" w:hAnsi="Times New Roman"/>
          <w:b/>
          <w:bCs/>
          <w:color w:val="000000"/>
          <w:sz w:val="24"/>
          <w:szCs w:val="24"/>
        </w:rPr>
        <w:t>8</w:t>
      </w:r>
      <w:r>
        <w:rPr>
          <w:rFonts w:ascii="Times New Roman" w:hAnsi="Times New Roman"/>
          <w:color w:val="000000"/>
          <w:sz w:val="24"/>
          <w:szCs w:val="24"/>
        </w:rPr>
        <w:t xml:space="preserve">. </w:t>
      </w:r>
      <w:r w:rsidR="00EB7A43">
        <w:rPr>
          <w:rFonts w:ascii="Times New Roman" w:hAnsi="Times New Roman"/>
          <w:color w:val="000000"/>
          <w:sz w:val="24"/>
          <w:szCs w:val="24"/>
        </w:rPr>
        <w:t>A</w:t>
      </w:r>
      <w:r w:rsidR="00D07F71">
        <w:rPr>
          <w:rFonts w:ascii="Times New Roman" w:hAnsi="Times New Roman"/>
          <w:color w:val="000000"/>
          <w:sz w:val="24"/>
          <w:szCs w:val="24"/>
        </w:rPr>
        <w:t xml:space="preserve"> partir de</w:t>
      </w:r>
      <w:r w:rsidR="00EB7A43">
        <w:rPr>
          <w:rFonts w:ascii="Times New Roman" w:hAnsi="Times New Roman"/>
          <w:color w:val="000000"/>
          <w:sz w:val="24"/>
          <w:szCs w:val="24"/>
        </w:rPr>
        <w:t xml:space="preserve"> 13 de abril  de 2020 o Prefeito Municipal,</w:t>
      </w:r>
      <w:r w:rsidR="00D07F71">
        <w:rPr>
          <w:rFonts w:ascii="Times New Roman" w:hAnsi="Times New Roman"/>
          <w:color w:val="000000"/>
          <w:sz w:val="24"/>
          <w:szCs w:val="24"/>
        </w:rPr>
        <w:t xml:space="preserve"> </w:t>
      </w:r>
      <w:r w:rsidR="007863BD">
        <w:rPr>
          <w:rFonts w:ascii="Times New Roman" w:hAnsi="Times New Roman"/>
          <w:color w:val="000000"/>
          <w:sz w:val="24"/>
          <w:szCs w:val="24"/>
        </w:rPr>
        <w:t xml:space="preserve">utilizando-se de </w:t>
      </w:r>
      <w:r w:rsidR="00650B98">
        <w:rPr>
          <w:rFonts w:ascii="Times New Roman" w:hAnsi="Times New Roman"/>
          <w:color w:val="000000"/>
          <w:sz w:val="24"/>
          <w:szCs w:val="24"/>
        </w:rPr>
        <w:t xml:space="preserve">dados </w:t>
      </w:r>
      <w:r w:rsidR="008D0C3A">
        <w:rPr>
          <w:rFonts w:ascii="Times New Roman" w:hAnsi="Times New Roman"/>
          <w:color w:val="000000"/>
          <w:sz w:val="24"/>
          <w:szCs w:val="24"/>
        </w:rPr>
        <w:t xml:space="preserve">técnicos </w:t>
      </w:r>
      <w:r w:rsidR="00650B98">
        <w:rPr>
          <w:rFonts w:ascii="Times New Roman" w:hAnsi="Times New Roman"/>
          <w:color w:val="000000"/>
          <w:sz w:val="24"/>
          <w:szCs w:val="24"/>
        </w:rPr>
        <w:t xml:space="preserve">e demais informações ofertadas pelos </w:t>
      </w:r>
      <w:r w:rsidR="00EB7A43">
        <w:rPr>
          <w:rFonts w:ascii="Times New Roman" w:hAnsi="Times New Roman"/>
          <w:color w:val="000000"/>
          <w:sz w:val="24"/>
          <w:szCs w:val="24"/>
        </w:rPr>
        <w:t xml:space="preserve">representantes das categorias econômicas e da sociedade civil, </w:t>
      </w:r>
      <w:r w:rsidR="00D73F0E">
        <w:rPr>
          <w:rFonts w:ascii="Times New Roman" w:hAnsi="Times New Roman"/>
          <w:color w:val="000000"/>
          <w:sz w:val="24"/>
          <w:szCs w:val="24"/>
        </w:rPr>
        <w:t xml:space="preserve">determinará a </w:t>
      </w:r>
      <w:r w:rsidR="00D07F71">
        <w:rPr>
          <w:rFonts w:ascii="Times New Roman" w:hAnsi="Times New Roman"/>
          <w:color w:val="000000"/>
          <w:sz w:val="24"/>
          <w:szCs w:val="24"/>
        </w:rPr>
        <w:t>elabor</w:t>
      </w:r>
      <w:r w:rsidR="00EB7A43">
        <w:rPr>
          <w:rFonts w:ascii="Times New Roman" w:hAnsi="Times New Roman"/>
          <w:color w:val="000000"/>
          <w:sz w:val="24"/>
          <w:szCs w:val="24"/>
        </w:rPr>
        <w:t>a</w:t>
      </w:r>
      <w:r w:rsidR="00D73F0E">
        <w:rPr>
          <w:rFonts w:ascii="Times New Roman" w:hAnsi="Times New Roman"/>
          <w:color w:val="000000"/>
          <w:sz w:val="24"/>
          <w:szCs w:val="24"/>
        </w:rPr>
        <w:t>ção de</w:t>
      </w:r>
      <w:r w:rsidR="00D07F71">
        <w:rPr>
          <w:rFonts w:ascii="Times New Roman" w:hAnsi="Times New Roman"/>
          <w:color w:val="000000"/>
          <w:sz w:val="24"/>
          <w:szCs w:val="24"/>
        </w:rPr>
        <w:t xml:space="preserve"> </w:t>
      </w:r>
      <w:r w:rsidR="00EB7A43">
        <w:rPr>
          <w:rFonts w:ascii="Times New Roman" w:hAnsi="Times New Roman"/>
          <w:color w:val="000000"/>
          <w:sz w:val="24"/>
          <w:szCs w:val="24"/>
        </w:rPr>
        <w:t xml:space="preserve">um Plano </w:t>
      </w:r>
      <w:r w:rsidR="00D07F71">
        <w:rPr>
          <w:rFonts w:ascii="Times New Roman" w:hAnsi="Times New Roman"/>
          <w:color w:val="000000"/>
          <w:sz w:val="24"/>
          <w:szCs w:val="24"/>
        </w:rPr>
        <w:t xml:space="preserve">Estratégico </w:t>
      </w:r>
      <w:r w:rsidR="00EB7A43">
        <w:rPr>
          <w:rFonts w:ascii="Times New Roman" w:hAnsi="Times New Roman"/>
          <w:color w:val="000000"/>
          <w:sz w:val="24"/>
          <w:szCs w:val="24"/>
        </w:rPr>
        <w:t>de Retomada da Atividade Econômica no Município de Cuiabá, observando, sobretudo, as peculiaridades da COVID-19</w:t>
      </w:r>
      <w:r w:rsidR="002161B3">
        <w:rPr>
          <w:rFonts w:ascii="Times New Roman" w:hAnsi="Times New Roman"/>
          <w:color w:val="000000"/>
          <w:sz w:val="24"/>
          <w:szCs w:val="24"/>
        </w:rPr>
        <w:t xml:space="preserve"> e </w:t>
      </w:r>
      <w:r w:rsidR="002B58B9">
        <w:rPr>
          <w:rFonts w:ascii="Times New Roman" w:hAnsi="Times New Roman"/>
          <w:color w:val="000000"/>
          <w:sz w:val="24"/>
          <w:szCs w:val="24"/>
        </w:rPr>
        <w:t>d</w:t>
      </w:r>
      <w:r w:rsidR="002161B3">
        <w:rPr>
          <w:rFonts w:ascii="Times New Roman" w:hAnsi="Times New Roman"/>
          <w:color w:val="000000"/>
          <w:sz w:val="24"/>
          <w:szCs w:val="24"/>
        </w:rPr>
        <w:t>o setor produtivo</w:t>
      </w:r>
      <w:r w:rsidR="00BB03C2">
        <w:rPr>
          <w:rFonts w:ascii="Times New Roman" w:hAnsi="Times New Roman"/>
          <w:color w:val="000000"/>
          <w:sz w:val="24"/>
          <w:szCs w:val="24"/>
        </w:rPr>
        <w:t xml:space="preserve"> local</w:t>
      </w:r>
      <w:r w:rsidR="00EB7A43">
        <w:rPr>
          <w:rFonts w:ascii="Times New Roman" w:hAnsi="Times New Roman"/>
          <w:color w:val="000000"/>
          <w:sz w:val="24"/>
          <w:szCs w:val="24"/>
        </w:rPr>
        <w:t xml:space="preserve">, de modo a compatibilizar as medidas de prevenção ao contágio pelo novo </w:t>
      </w:r>
      <w:proofErr w:type="spellStart"/>
      <w:r w:rsidR="00EB7A43">
        <w:rPr>
          <w:rFonts w:ascii="Times New Roman" w:hAnsi="Times New Roman"/>
          <w:color w:val="000000"/>
          <w:sz w:val="24"/>
          <w:szCs w:val="24"/>
        </w:rPr>
        <w:t>coronavírus</w:t>
      </w:r>
      <w:proofErr w:type="spellEnd"/>
      <w:r w:rsidR="00EB7A43">
        <w:rPr>
          <w:rFonts w:ascii="Times New Roman" w:hAnsi="Times New Roman"/>
          <w:color w:val="000000"/>
          <w:sz w:val="24"/>
          <w:szCs w:val="24"/>
        </w:rPr>
        <w:t xml:space="preserve"> com o desenvolvimento das atividades econômicas</w:t>
      </w:r>
      <w:r w:rsidR="00BB03C2">
        <w:rPr>
          <w:rFonts w:ascii="Times New Roman" w:hAnsi="Times New Roman"/>
          <w:color w:val="000000"/>
          <w:sz w:val="24"/>
          <w:szCs w:val="24"/>
        </w:rPr>
        <w:t xml:space="preserve"> no âmbito municipal</w:t>
      </w:r>
      <w:r w:rsidRPr="00235FFB">
        <w:rPr>
          <w:rFonts w:ascii="Times New Roman" w:hAnsi="Times New Roman"/>
          <w:sz w:val="24"/>
          <w:szCs w:val="24"/>
          <w:shd w:val="clear" w:color="auto" w:fill="FFFFFF"/>
        </w:rPr>
        <w:t xml:space="preserve">. </w:t>
      </w:r>
    </w:p>
    <w:p w14:paraId="58D94852" w14:textId="77777777" w:rsidR="00DD5C60" w:rsidRDefault="00DD5C60" w:rsidP="001F1FA2">
      <w:pPr>
        <w:spacing w:after="0" w:line="276" w:lineRule="auto"/>
        <w:ind w:firstLine="709"/>
        <w:jc w:val="both"/>
        <w:rPr>
          <w:rFonts w:ascii="Times New Roman" w:hAnsi="Times New Roman"/>
          <w:color w:val="000000"/>
          <w:sz w:val="24"/>
          <w:szCs w:val="24"/>
        </w:rPr>
      </w:pPr>
    </w:p>
    <w:p w14:paraId="22B84FD4" w14:textId="77777777" w:rsidR="004A4785" w:rsidRPr="00DB14E8" w:rsidRDefault="00DB14E8" w:rsidP="001F1FA2">
      <w:pPr>
        <w:spacing w:after="0" w:line="276" w:lineRule="auto"/>
        <w:jc w:val="center"/>
        <w:rPr>
          <w:rFonts w:ascii="Times New Roman" w:hAnsi="Times New Roman"/>
          <w:b/>
          <w:color w:val="000000" w:themeColor="text1"/>
          <w:sz w:val="24"/>
          <w:szCs w:val="24"/>
        </w:rPr>
      </w:pPr>
      <w:r w:rsidRPr="00DB14E8">
        <w:rPr>
          <w:rFonts w:ascii="Times New Roman" w:hAnsi="Times New Roman"/>
          <w:b/>
          <w:color w:val="000000" w:themeColor="text1"/>
          <w:sz w:val="24"/>
          <w:szCs w:val="24"/>
        </w:rPr>
        <w:t xml:space="preserve">CAPÍTULO </w:t>
      </w:r>
      <w:r w:rsidR="00C44FB9">
        <w:rPr>
          <w:rFonts w:ascii="Times New Roman" w:hAnsi="Times New Roman"/>
          <w:b/>
          <w:color w:val="000000" w:themeColor="text1"/>
          <w:sz w:val="24"/>
          <w:szCs w:val="24"/>
        </w:rPr>
        <w:t>X</w:t>
      </w:r>
    </w:p>
    <w:p w14:paraId="13DB29EC" w14:textId="77777777" w:rsidR="005B3F9C" w:rsidRDefault="00F64AFC" w:rsidP="001F1FA2">
      <w:pPr>
        <w:spacing w:after="0"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DAS </w:t>
      </w:r>
      <w:r w:rsidR="005B3F9C" w:rsidRPr="00DB14E8">
        <w:rPr>
          <w:rFonts w:ascii="Times New Roman" w:hAnsi="Times New Roman"/>
          <w:b/>
          <w:color w:val="000000" w:themeColor="text1"/>
          <w:sz w:val="24"/>
          <w:szCs w:val="24"/>
        </w:rPr>
        <w:t>DISPOSIÇÕES GERAIS</w:t>
      </w:r>
    </w:p>
    <w:p w14:paraId="59E3F529" w14:textId="77777777" w:rsidR="000E04F2" w:rsidRPr="00DB14E8" w:rsidRDefault="000E04F2" w:rsidP="001F1FA2">
      <w:pPr>
        <w:spacing w:after="0" w:line="276" w:lineRule="auto"/>
        <w:jc w:val="center"/>
        <w:rPr>
          <w:rFonts w:ascii="Times New Roman" w:hAnsi="Times New Roman"/>
          <w:b/>
          <w:color w:val="000000" w:themeColor="text1"/>
          <w:sz w:val="24"/>
          <w:szCs w:val="24"/>
        </w:rPr>
      </w:pPr>
    </w:p>
    <w:p w14:paraId="1941091A" w14:textId="77777777" w:rsidR="005B3F9C" w:rsidRPr="000E04F2" w:rsidRDefault="005B3F9C" w:rsidP="001F1FA2">
      <w:pPr>
        <w:spacing w:after="0" w:line="276" w:lineRule="auto"/>
        <w:jc w:val="both"/>
        <w:rPr>
          <w:rFonts w:ascii="Times New Roman" w:hAnsi="Times New Roman"/>
          <w:color w:val="000000" w:themeColor="text1"/>
          <w:sz w:val="24"/>
          <w:szCs w:val="24"/>
          <w:shd w:val="clear" w:color="auto" w:fill="FFFFFF"/>
        </w:rPr>
      </w:pPr>
      <w:r>
        <w:rPr>
          <w:rFonts w:ascii="Times New Roman" w:hAnsi="Times New Roman"/>
          <w:color w:val="FF0000"/>
          <w:sz w:val="24"/>
          <w:szCs w:val="24"/>
        </w:rPr>
        <w:t xml:space="preserve"> </w:t>
      </w:r>
      <w:r>
        <w:rPr>
          <w:rFonts w:ascii="Times New Roman" w:hAnsi="Times New Roman"/>
          <w:color w:val="FF0000"/>
          <w:sz w:val="24"/>
          <w:szCs w:val="24"/>
        </w:rPr>
        <w:tab/>
      </w:r>
      <w:r w:rsidRPr="000E04F2">
        <w:rPr>
          <w:rFonts w:ascii="Times New Roman" w:hAnsi="Times New Roman"/>
          <w:b/>
          <w:color w:val="000000" w:themeColor="text1"/>
          <w:sz w:val="24"/>
          <w:szCs w:val="24"/>
        </w:rPr>
        <w:t>Art.</w:t>
      </w:r>
      <w:r w:rsidR="006B6F94">
        <w:rPr>
          <w:rFonts w:ascii="Times New Roman" w:hAnsi="Times New Roman"/>
          <w:b/>
          <w:color w:val="000000" w:themeColor="text1"/>
          <w:sz w:val="24"/>
          <w:szCs w:val="24"/>
        </w:rPr>
        <w:t xml:space="preserve"> </w:t>
      </w:r>
      <w:r w:rsidR="003068B1">
        <w:rPr>
          <w:rFonts w:ascii="Times New Roman" w:hAnsi="Times New Roman"/>
          <w:b/>
          <w:color w:val="000000" w:themeColor="text1"/>
          <w:sz w:val="24"/>
          <w:szCs w:val="24"/>
        </w:rPr>
        <w:t>3</w:t>
      </w:r>
      <w:r w:rsidR="009A4097">
        <w:rPr>
          <w:rFonts w:ascii="Times New Roman" w:hAnsi="Times New Roman"/>
          <w:b/>
          <w:color w:val="000000" w:themeColor="text1"/>
          <w:sz w:val="24"/>
          <w:szCs w:val="24"/>
        </w:rPr>
        <w:t>9</w:t>
      </w:r>
      <w:r w:rsidR="000E04F2" w:rsidRPr="000E04F2">
        <w:rPr>
          <w:rFonts w:ascii="Times New Roman" w:hAnsi="Times New Roman"/>
          <w:b/>
          <w:color w:val="000000" w:themeColor="text1"/>
          <w:sz w:val="24"/>
          <w:szCs w:val="24"/>
        </w:rPr>
        <w:t>.</w:t>
      </w:r>
      <w:r w:rsidR="000E04F2" w:rsidRPr="000E04F2">
        <w:rPr>
          <w:rFonts w:ascii="Times New Roman" w:hAnsi="Times New Roman"/>
          <w:color w:val="000000" w:themeColor="text1"/>
          <w:sz w:val="24"/>
          <w:szCs w:val="24"/>
        </w:rPr>
        <w:t xml:space="preserve"> </w:t>
      </w:r>
      <w:r w:rsidRPr="000E04F2">
        <w:rPr>
          <w:rFonts w:ascii="Times New Roman" w:hAnsi="Times New Roman"/>
          <w:color w:val="000000" w:themeColor="text1"/>
          <w:sz w:val="24"/>
          <w:szCs w:val="24"/>
        </w:rPr>
        <w:t xml:space="preserve">Permanece em atuação o Comitê de Enfretamento ao Novo </w:t>
      </w:r>
      <w:proofErr w:type="spellStart"/>
      <w:r w:rsidRPr="000E04F2">
        <w:rPr>
          <w:rFonts w:ascii="Times New Roman" w:hAnsi="Times New Roman"/>
          <w:color w:val="000000" w:themeColor="text1"/>
          <w:sz w:val="24"/>
          <w:szCs w:val="24"/>
        </w:rPr>
        <w:t>Coronavírus</w:t>
      </w:r>
      <w:proofErr w:type="spellEnd"/>
      <w:r w:rsidRPr="000E04F2">
        <w:rPr>
          <w:rFonts w:ascii="Times New Roman" w:hAnsi="Times New Roman"/>
          <w:color w:val="000000" w:themeColor="text1"/>
          <w:sz w:val="24"/>
          <w:szCs w:val="24"/>
        </w:rPr>
        <w:t xml:space="preserve">, </w:t>
      </w:r>
      <w:r w:rsidR="00830987" w:rsidRPr="000E04F2">
        <w:rPr>
          <w:rFonts w:ascii="Times New Roman" w:hAnsi="Times New Roman"/>
          <w:color w:val="000000" w:themeColor="text1"/>
          <w:sz w:val="24"/>
          <w:szCs w:val="24"/>
          <w:shd w:val="clear" w:color="auto" w:fill="FFFFFF"/>
        </w:rPr>
        <w:t>instituído pelo art. 7º d</w:t>
      </w:r>
      <w:r w:rsidR="00830987" w:rsidRPr="000E04F2">
        <w:rPr>
          <w:rFonts w:ascii="Times New Roman" w:hAnsi="Times New Roman"/>
          <w:color w:val="000000" w:themeColor="text1"/>
          <w:sz w:val="24"/>
          <w:szCs w:val="24"/>
        </w:rPr>
        <w:t>o Decreto nº 7.839</w:t>
      </w:r>
      <w:r w:rsidR="008D0C3A">
        <w:rPr>
          <w:rFonts w:ascii="Times New Roman" w:hAnsi="Times New Roman"/>
          <w:color w:val="000000" w:themeColor="text1"/>
          <w:sz w:val="24"/>
          <w:szCs w:val="24"/>
        </w:rPr>
        <w:t>,</w:t>
      </w:r>
      <w:r w:rsidR="00830987" w:rsidRPr="000E04F2">
        <w:rPr>
          <w:rFonts w:ascii="Times New Roman" w:hAnsi="Times New Roman"/>
          <w:color w:val="000000" w:themeColor="text1"/>
          <w:sz w:val="24"/>
          <w:szCs w:val="24"/>
        </w:rPr>
        <w:t xml:space="preserve"> de 16 de março de 2020,</w:t>
      </w:r>
      <w:r w:rsidR="00830987">
        <w:rPr>
          <w:rFonts w:ascii="Times New Roman" w:hAnsi="Times New Roman"/>
          <w:color w:val="000000" w:themeColor="text1"/>
          <w:sz w:val="24"/>
          <w:szCs w:val="24"/>
        </w:rPr>
        <w:t xml:space="preserve"> </w:t>
      </w:r>
      <w:r w:rsidRPr="000E04F2">
        <w:rPr>
          <w:rFonts w:ascii="Times New Roman" w:hAnsi="Times New Roman"/>
          <w:color w:val="000000" w:themeColor="text1"/>
          <w:sz w:val="24"/>
          <w:szCs w:val="24"/>
        </w:rPr>
        <w:t>com a finalidade de coordenar as ações do Poder Público Municipal</w:t>
      </w:r>
      <w:r w:rsidR="00830987">
        <w:rPr>
          <w:rFonts w:ascii="Times New Roman" w:hAnsi="Times New Roman"/>
          <w:color w:val="000000" w:themeColor="text1"/>
          <w:sz w:val="24"/>
          <w:szCs w:val="24"/>
        </w:rPr>
        <w:t xml:space="preserve"> com vistas a</w:t>
      </w:r>
      <w:r w:rsidRPr="000E04F2">
        <w:rPr>
          <w:rFonts w:ascii="Times New Roman" w:hAnsi="Times New Roman"/>
          <w:color w:val="000000" w:themeColor="text1"/>
          <w:sz w:val="24"/>
          <w:szCs w:val="24"/>
        </w:rPr>
        <w:t>o combate à</w:t>
      </w:r>
      <w:r w:rsidRPr="000E04F2">
        <w:rPr>
          <w:rFonts w:ascii="Times New Roman" w:hAnsi="Times New Roman"/>
          <w:color w:val="000000" w:themeColor="text1"/>
          <w:sz w:val="24"/>
          <w:szCs w:val="24"/>
          <w:shd w:val="clear" w:color="auto" w:fill="FFFFFF"/>
        </w:rPr>
        <w:t xml:space="preserve"> disseminação d</w:t>
      </w:r>
      <w:r w:rsidR="00830987">
        <w:rPr>
          <w:rFonts w:ascii="Times New Roman" w:hAnsi="Times New Roman"/>
          <w:color w:val="000000" w:themeColor="text1"/>
          <w:sz w:val="24"/>
          <w:szCs w:val="24"/>
          <w:shd w:val="clear" w:color="auto" w:fill="FFFFFF"/>
        </w:rPr>
        <w:t>a</w:t>
      </w:r>
      <w:r w:rsidRPr="000E04F2">
        <w:rPr>
          <w:rFonts w:ascii="Times New Roman" w:hAnsi="Times New Roman"/>
          <w:color w:val="000000" w:themeColor="text1"/>
          <w:sz w:val="24"/>
          <w:szCs w:val="24"/>
          <w:shd w:val="clear" w:color="auto" w:fill="FFFFFF"/>
        </w:rPr>
        <w:t xml:space="preserve"> COVID-19 no Município de Cuiabá, </w:t>
      </w:r>
      <w:r w:rsidRPr="000E04F2">
        <w:rPr>
          <w:rFonts w:ascii="Times New Roman" w:hAnsi="Times New Roman"/>
          <w:color w:val="000000" w:themeColor="text1"/>
          <w:sz w:val="24"/>
          <w:szCs w:val="24"/>
        </w:rPr>
        <w:t xml:space="preserve">o qual é </w:t>
      </w:r>
      <w:r w:rsidRPr="000E04F2">
        <w:rPr>
          <w:rFonts w:ascii="Times New Roman" w:hAnsi="Times New Roman"/>
          <w:color w:val="000000" w:themeColor="text1"/>
          <w:sz w:val="24"/>
          <w:szCs w:val="24"/>
          <w:shd w:val="clear" w:color="auto" w:fill="FFFFFF"/>
        </w:rPr>
        <w:t>constituído pelos seguintes membros:</w:t>
      </w:r>
    </w:p>
    <w:p w14:paraId="6F06F0CD" w14:textId="77777777" w:rsidR="005B3F9C" w:rsidRPr="000E04F2" w:rsidRDefault="005B3F9C" w:rsidP="001F1FA2">
      <w:pPr>
        <w:spacing w:after="0" w:line="276" w:lineRule="auto"/>
        <w:jc w:val="both"/>
        <w:rPr>
          <w:rFonts w:ascii="Times New Roman" w:hAnsi="Times New Roman"/>
          <w:color w:val="000000" w:themeColor="text1"/>
          <w:sz w:val="24"/>
          <w:szCs w:val="24"/>
          <w:shd w:val="clear" w:color="auto" w:fill="FFFFFF"/>
        </w:rPr>
      </w:pPr>
    </w:p>
    <w:p w14:paraId="7850D7D0" w14:textId="77777777" w:rsidR="005B3F9C" w:rsidRDefault="005B3F9C" w:rsidP="001F1FA2">
      <w:pPr>
        <w:spacing w:after="0" w:line="276" w:lineRule="auto"/>
        <w:ind w:firstLine="708"/>
        <w:jc w:val="both"/>
        <w:rPr>
          <w:rFonts w:ascii="Times New Roman" w:hAnsi="Times New Roman"/>
          <w:color w:val="000000" w:themeColor="text1"/>
          <w:sz w:val="24"/>
          <w:szCs w:val="24"/>
          <w:shd w:val="clear" w:color="auto" w:fill="FFFFFF"/>
        </w:rPr>
      </w:pPr>
      <w:r w:rsidRPr="000E04F2">
        <w:rPr>
          <w:rFonts w:ascii="Times New Roman" w:hAnsi="Times New Roman"/>
          <w:b/>
          <w:color w:val="000000" w:themeColor="text1"/>
          <w:sz w:val="24"/>
          <w:szCs w:val="24"/>
          <w:shd w:val="clear" w:color="auto" w:fill="FFFFFF"/>
        </w:rPr>
        <w:t>I –</w:t>
      </w:r>
      <w:r w:rsidRPr="000E04F2">
        <w:rPr>
          <w:rFonts w:ascii="Times New Roman" w:hAnsi="Times New Roman"/>
          <w:color w:val="000000" w:themeColor="text1"/>
          <w:sz w:val="24"/>
          <w:szCs w:val="24"/>
          <w:shd w:val="clear" w:color="auto" w:fill="FFFFFF"/>
        </w:rPr>
        <w:t xml:space="preserve"> Prefeito do Município de Cuiabá;</w:t>
      </w:r>
    </w:p>
    <w:p w14:paraId="507443C4" w14:textId="77777777" w:rsidR="00C44FB9" w:rsidRPr="000E04F2" w:rsidRDefault="00C44FB9" w:rsidP="001F1FA2">
      <w:pPr>
        <w:spacing w:after="0" w:line="276" w:lineRule="auto"/>
        <w:ind w:firstLine="708"/>
        <w:jc w:val="both"/>
        <w:rPr>
          <w:rFonts w:ascii="Times New Roman" w:hAnsi="Times New Roman"/>
          <w:color w:val="000000" w:themeColor="text1"/>
          <w:sz w:val="24"/>
          <w:szCs w:val="24"/>
          <w:shd w:val="clear" w:color="auto" w:fill="FFFFFF"/>
        </w:rPr>
      </w:pPr>
    </w:p>
    <w:p w14:paraId="1758A420" w14:textId="77777777" w:rsidR="005B3F9C" w:rsidRDefault="005B3F9C" w:rsidP="001F1FA2">
      <w:pPr>
        <w:spacing w:after="0" w:line="276" w:lineRule="auto"/>
        <w:ind w:firstLine="708"/>
        <w:jc w:val="both"/>
        <w:rPr>
          <w:rFonts w:ascii="Times New Roman" w:hAnsi="Times New Roman"/>
          <w:color w:val="000000" w:themeColor="text1"/>
          <w:sz w:val="24"/>
          <w:szCs w:val="24"/>
          <w:shd w:val="clear" w:color="auto" w:fill="FFFFFF"/>
        </w:rPr>
      </w:pPr>
      <w:r w:rsidRPr="000E04F2">
        <w:rPr>
          <w:rFonts w:ascii="Times New Roman" w:hAnsi="Times New Roman"/>
          <w:b/>
          <w:color w:val="000000" w:themeColor="text1"/>
          <w:sz w:val="24"/>
          <w:szCs w:val="24"/>
          <w:shd w:val="clear" w:color="auto" w:fill="FFFFFF"/>
        </w:rPr>
        <w:t>II –</w:t>
      </w:r>
      <w:r w:rsidRPr="000E04F2">
        <w:rPr>
          <w:rFonts w:ascii="Times New Roman" w:hAnsi="Times New Roman"/>
          <w:color w:val="000000" w:themeColor="text1"/>
          <w:sz w:val="24"/>
          <w:szCs w:val="24"/>
          <w:shd w:val="clear" w:color="auto" w:fill="FFFFFF"/>
        </w:rPr>
        <w:t xml:space="preserve"> </w:t>
      </w:r>
      <w:r w:rsidR="00007D8B" w:rsidRPr="000E04F2">
        <w:rPr>
          <w:rFonts w:ascii="Times New Roman" w:hAnsi="Times New Roman"/>
          <w:color w:val="000000" w:themeColor="text1"/>
          <w:sz w:val="24"/>
          <w:szCs w:val="24"/>
          <w:shd w:val="clear" w:color="auto" w:fill="FFFFFF"/>
        </w:rPr>
        <w:t>Procurador-Geral do Município de Cuiabá</w:t>
      </w:r>
      <w:r w:rsidRPr="000E04F2">
        <w:rPr>
          <w:rFonts w:ascii="Times New Roman" w:hAnsi="Times New Roman"/>
          <w:color w:val="000000" w:themeColor="text1"/>
          <w:sz w:val="24"/>
          <w:szCs w:val="24"/>
          <w:shd w:val="clear" w:color="auto" w:fill="FFFFFF"/>
        </w:rPr>
        <w:t>;</w:t>
      </w:r>
    </w:p>
    <w:p w14:paraId="3E9D2502" w14:textId="77777777" w:rsidR="00C44FB9" w:rsidRPr="000E04F2" w:rsidRDefault="00C44FB9" w:rsidP="001F1FA2">
      <w:pPr>
        <w:spacing w:after="0" w:line="276" w:lineRule="auto"/>
        <w:ind w:firstLine="708"/>
        <w:jc w:val="both"/>
        <w:rPr>
          <w:rFonts w:ascii="Times New Roman" w:hAnsi="Times New Roman"/>
          <w:color w:val="000000" w:themeColor="text1"/>
          <w:sz w:val="24"/>
          <w:szCs w:val="24"/>
          <w:shd w:val="clear" w:color="auto" w:fill="FFFFFF"/>
        </w:rPr>
      </w:pPr>
    </w:p>
    <w:p w14:paraId="2DA19F36" w14:textId="77777777" w:rsidR="005B3F9C" w:rsidRDefault="005B3F9C" w:rsidP="001F1FA2">
      <w:pPr>
        <w:spacing w:after="0" w:line="276" w:lineRule="auto"/>
        <w:ind w:firstLine="708"/>
        <w:jc w:val="both"/>
        <w:rPr>
          <w:rFonts w:ascii="Times New Roman" w:hAnsi="Times New Roman"/>
          <w:color w:val="000000" w:themeColor="text1"/>
          <w:sz w:val="24"/>
          <w:szCs w:val="24"/>
          <w:shd w:val="clear" w:color="auto" w:fill="FFFFFF"/>
        </w:rPr>
      </w:pPr>
      <w:r w:rsidRPr="000E04F2">
        <w:rPr>
          <w:rFonts w:ascii="Times New Roman" w:hAnsi="Times New Roman"/>
          <w:b/>
          <w:color w:val="000000" w:themeColor="text1"/>
          <w:sz w:val="24"/>
          <w:szCs w:val="24"/>
          <w:shd w:val="clear" w:color="auto" w:fill="FFFFFF"/>
        </w:rPr>
        <w:t xml:space="preserve">III </w:t>
      </w:r>
      <w:r w:rsidRPr="000E04F2">
        <w:rPr>
          <w:rFonts w:ascii="Times New Roman" w:hAnsi="Times New Roman"/>
          <w:color w:val="000000" w:themeColor="text1"/>
          <w:sz w:val="24"/>
          <w:szCs w:val="24"/>
          <w:shd w:val="clear" w:color="auto" w:fill="FFFFFF"/>
        </w:rPr>
        <w:t xml:space="preserve">– </w:t>
      </w:r>
      <w:r w:rsidR="00007D8B" w:rsidRPr="000E04F2">
        <w:rPr>
          <w:rFonts w:ascii="Times New Roman" w:hAnsi="Times New Roman"/>
          <w:color w:val="000000" w:themeColor="text1"/>
          <w:sz w:val="24"/>
          <w:szCs w:val="24"/>
          <w:shd w:val="clear" w:color="auto" w:fill="FFFFFF"/>
        </w:rPr>
        <w:t>Secretário Municipal de Ordem Pública</w:t>
      </w:r>
      <w:r w:rsidRPr="000E04F2">
        <w:rPr>
          <w:rFonts w:ascii="Times New Roman" w:hAnsi="Times New Roman"/>
          <w:color w:val="000000" w:themeColor="text1"/>
          <w:sz w:val="24"/>
          <w:szCs w:val="24"/>
          <w:shd w:val="clear" w:color="auto" w:fill="FFFFFF"/>
        </w:rPr>
        <w:t>;</w:t>
      </w:r>
    </w:p>
    <w:p w14:paraId="2C659A28" w14:textId="77777777" w:rsidR="00C44FB9" w:rsidRPr="000E04F2" w:rsidRDefault="00C44FB9" w:rsidP="001F1FA2">
      <w:pPr>
        <w:spacing w:after="0" w:line="276" w:lineRule="auto"/>
        <w:ind w:firstLine="708"/>
        <w:jc w:val="both"/>
        <w:rPr>
          <w:rFonts w:ascii="Times New Roman" w:hAnsi="Times New Roman"/>
          <w:color w:val="000000" w:themeColor="text1"/>
          <w:sz w:val="24"/>
          <w:szCs w:val="24"/>
          <w:shd w:val="clear" w:color="auto" w:fill="FFFFFF"/>
        </w:rPr>
      </w:pPr>
    </w:p>
    <w:p w14:paraId="50D7CB92" w14:textId="77777777" w:rsidR="005B3F9C" w:rsidRDefault="005B3F9C" w:rsidP="001F1FA2">
      <w:pPr>
        <w:spacing w:after="0" w:line="276" w:lineRule="auto"/>
        <w:ind w:firstLine="708"/>
        <w:jc w:val="both"/>
        <w:rPr>
          <w:rFonts w:ascii="Times New Roman" w:hAnsi="Times New Roman"/>
          <w:color w:val="000000" w:themeColor="text1"/>
          <w:sz w:val="24"/>
          <w:szCs w:val="24"/>
          <w:shd w:val="clear" w:color="auto" w:fill="FFFFFF"/>
        </w:rPr>
      </w:pPr>
      <w:r w:rsidRPr="000E04F2">
        <w:rPr>
          <w:rFonts w:ascii="Times New Roman" w:hAnsi="Times New Roman"/>
          <w:b/>
          <w:color w:val="000000" w:themeColor="text1"/>
          <w:sz w:val="24"/>
          <w:szCs w:val="24"/>
          <w:shd w:val="clear" w:color="auto" w:fill="FFFFFF"/>
        </w:rPr>
        <w:t>IV –</w:t>
      </w:r>
      <w:r w:rsidR="00007D8B">
        <w:rPr>
          <w:rFonts w:ascii="Times New Roman" w:hAnsi="Times New Roman"/>
          <w:color w:val="000000" w:themeColor="text1"/>
          <w:sz w:val="24"/>
          <w:szCs w:val="24"/>
          <w:shd w:val="clear" w:color="auto" w:fill="FFFFFF"/>
        </w:rPr>
        <w:t xml:space="preserve"> </w:t>
      </w:r>
      <w:r w:rsidR="00007D8B" w:rsidRPr="000E04F2">
        <w:rPr>
          <w:rFonts w:ascii="Times New Roman" w:hAnsi="Times New Roman"/>
          <w:color w:val="000000" w:themeColor="text1"/>
          <w:sz w:val="24"/>
          <w:szCs w:val="24"/>
          <w:shd w:val="clear" w:color="auto" w:fill="FFFFFF"/>
        </w:rPr>
        <w:t>Secretário Municipal de Saúde</w:t>
      </w:r>
      <w:r w:rsidRPr="000E04F2">
        <w:rPr>
          <w:rFonts w:ascii="Times New Roman" w:hAnsi="Times New Roman"/>
          <w:color w:val="000000" w:themeColor="text1"/>
          <w:sz w:val="24"/>
          <w:szCs w:val="24"/>
          <w:shd w:val="clear" w:color="auto" w:fill="FFFFFF"/>
        </w:rPr>
        <w:t>;</w:t>
      </w:r>
    </w:p>
    <w:p w14:paraId="01A96E1E" w14:textId="77777777" w:rsidR="00C44FB9" w:rsidRPr="000E04F2" w:rsidRDefault="00C44FB9" w:rsidP="001F1FA2">
      <w:pPr>
        <w:spacing w:after="0" w:line="276" w:lineRule="auto"/>
        <w:ind w:firstLine="708"/>
        <w:jc w:val="both"/>
        <w:rPr>
          <w:rFonts w:ascii="Times New Roman" w:hAnsi="Times New Roman"/>
          <w:color w:val="000000" w:themeColor="text1"/>
          <w:sz w:val="24"/>
          <w:szCs w:val="24"/>
          <w:shd w:val="clear" w:color="auto" w:fill="FFFFFF"/>
        </w:rPr>
      </w:pPr>
    </w:p>
    <w:p w14:paraId="5BF232B7" w14:textId="77777777" w:rsidR="005B3F9C" w:rsidRDefault="005B3F9C" w:rsidP="001F1FA2">
      <w:pPr>
        <w:spacing w:after="0" w:line="276" w:lineRule="auto"/>
        <w:ind w:firstLine="708"/>
        <w:jc w:val="both"/>
        <w:rPr>
          <w:rFonts w:ascii="Times New Roman" w:hAnsi="Times New Roman"/>
          <w:color w:val="000000" w:themeColor="text1"/>
          <w:sz w:val="24"/>
          <w:szCs w:val="24"/>
          <w:shd w:val="clear" w:color="auto" w:fill="FFFFFF"/>
        </w:rPr>
      </w:pPr>
      <w:r w:rsidRPr="000E04F2">
        <w:rPr>
          <w:rFonts w:ascii="Times New Roman" w:hAnsi="Times New Roman"/>
          <w:b/>
          <w:color w:val="000000" w:themeColor="text1"/>
          <w:sz w:val="24"/>
          <w:szCs w:val="24"/>
          <w:shd w:val="clear" w:color="auto" w:fill="FFFFFF"/>
        </w:rPr>
        <w:t>V –</w:t>
      </w:r>
      <w:r w:rsidRPr="000E04F2">
        <w:rPr>
          <w:rFonts w:ascii="Times New Roman" w:hAnsi="Times New Roman"/>
          <w:color w:val="000000" w:themeColor="text1"/>
          <w:sz w:val="24"/>
          <w:szCs w:val="24"/>
          <w:shd w:val="clear" w:color="auto" w:fill="FFFFFF"/>
        </w:rPr>
        <w:t xml:space="preserve"> Secretário </w:t>
      </w:r>
      <w:r w:rsidR="00313C02">
        <w:rPr>
          <w:rFonts w:ascii="Times New Roman" w:hAnsi="Times New Roman"/>
          <w:color w:val="000000" w:themeColor="text1"/>
          <w:sz w:val="24"/>
          <w:szCs w:val="24"/>
          <w:shd w:val="clear" w:color="auto" w:fill="FFFFFF"/>
        </w:rPr>
        <w:t>Adjunto de Operações e Atendimento da Secretaria Municipal de Saúde</w:t>
      </w:r>
      <w:r w:rsidRPr="000E04F2">
        <w:rPr>
          <w:rFonts w:ascii="Times New Roman" w:hAnsi="Times New Roman"/>
          <w:color w:val="000000" w:themeColor="text1"/>
          <w:sz w:val="24"/>
          <w:szCs w:val="24"/>
          <w:shd w:val="clear" w:color="auto" w:fill="FFFFFF"/>
        </w:rPr>
        <w:t>;</w:t>
      </w:r>
    </w:p>
    <w:p w14:paraId="75906AB3" w14:textId="77777777" w:rsidR="00C44FB9" w:rsidRPr="000E04F2" w:rsidRDefault="00C44FB9" w:rsidP="001F1FA2">
      <w:pPr>
        <w:spacing w:after="0" w:line="276" w:lineRule="auto"/>
        <w:ind w:firstLine="708"/>
        <w:jc w:val="both"/>
        <w:rPr>
          <w:rFonts w:ascii="Times New Roman" w:hAnsi="Times New Roman"/>
          <w:color w:val="000000" w:themeColor="text1"/>
          <w:sz w:val="24"/>
          <w:szCs w:val="24"/>
          <w:shd w:val="clear" w:color="auto" w:fill="FFFFFF"/>
        </w:rPr>
      </w:pPr>
    </w:p>
    <w:p w14:paraId="405A40A0" w14:textId="77777777" w:rsidR="005B3F9C" w:rsidRDefault="005B3F9C" w:rsidP="001F1FA2">
      <w:pPr>
        <w:spacing w:after="0" w:line="276" w:lineRule="auto"/>
        <w:ind w:firstLine="708"/>
        <w:jc w:val="both"/>
        <w:rPr>
          <w:rFonts w:ascii="Times New Roman" w:hAnsi="Times New Roman"/>
          <w:color w:val="000000" w:themeColor="text1"/>
          <w:sz w:val="24"/>
          <w:szCs w:val="24"/>
          <w:shd w:val="clear" w:color="auto" w:fill="FFFFFF"/>
        </w:rPr>
      </w:pPr>
      <w:r w:rsidRPr="000E04F2">
        <w:rPr>
          <w:rFonts w:ascii="Times New Roman" w:hAnsi="Times New Roman"/>
          <w:b/>
          <w:color w:val="000000" w:themeColor="text1"/>
          <w:sz w:val="24"/>
          <w:szCs w:val="24"/>
          <w:shd w:val="clear" w:color="auto" w:fill="FFFFFF"/>
        </w:rPr>
        <w:t>VI –</w:t>
      </w:r>
      <w:r w:rsidRPr="000E04F2">
        <w:rPr>
          <w:rFonts w:ascii="Times New Roman" w:hAnsi="Times New Roman"/>
          <w:color w:val="000000" w:themeColor="text1"/>
          <w:sz w:val="24"/>
          <w:szCs w:val="24"/>
          <w:shd w:val="clear" w:color="auto" w:fill="FFFFFF"/>
        </w:rPr>
        <w:t xml:space="preserve"> Secretário</w:t>
      </w:r>
      <w:r w:rsidR="00313C02">
        <w:rPr>
          <w:rFonts w:ascii="Times New Roman" w:hAnsi="Times New Roman"/>
          <w:color w:val="000000" w:themeColor="text1"/>
          <w:sz w:val="24"/>
          <w:szCs w:val="24"/>
          <w:shd w:val="clear" w:color="auto" w:fill="FFFFFF"/>
        </w:rPr>
        <w:t xml:space="preserve"> Adjunto de Atenção da Secretaria Municipal de Saúde</w:t>
      </w:r>
      <w:r w:rsidRPr="000E04F2">
        <w:rPr>
          <w:rFonts w:ascii="Times New Roman" w:hAnsi="Times New Roman"/>
          <w:color w:val="000000" w:themeColor="text1"/>
          <w:sz w:val="24"/>
          <w:szCs w:val="24"/>
          <w:shd w:val="clear" w:color="auto" w:fill="FFFFFF"/>
        </w:rPr>
        <w:t>;</w:t>
      </w:r>
    </w:p>
    <w:p w14:paraId="616E0DAB" w14:textId="77777777" w:rsidR="00C44FB9" w:rsidRPr="000E04F2" w:rsidRDefault="00C44FB9" w:rsidP="001F1FA2">
      <w:pPr>
        <w:spacing w:after="0" w:line="276" w:lineRule="auto"/>
        <w:ind w:firstLine="708"/>
        <w:jc w:val="both"/>
        <w:rPr>
          <w:rFonts w:ascii="Times New Roman" w:hAnsi="Times New Roman"/>
          <w:color w:val="000000" w:themeColor="text1"/>
          <w:sz w:val="24"/>
          <w:szCs w:val="24"/>
          <w:shd w:val="clear" w:color="auto" w:fill="FFFFFF"/>
        </w:rPr>
      </w:pPr>
    </w:p>
    <w:p w14:paraId="560F4744" w14:textId="77777777" w:rsidR="005B3F9C" w:rsidRDefault="005B3F9C" w:rsidP="001F1FA2">
      <w:pPr>
        <w:spacing w:after="0" w:line="276" w:lineRule="auto"/>
        <w:ind w:firstLine="708"/>
        <w:jc w:val="both"/>
        <w:rPr>
          <w:rFonts w:ascii="Times New Roman" w:hAnsi="Times New Roman"/>
          <w:color w:val="000000" w:themeColor="text1"/>
          <w:sz w:val="24"/>
          <w:szCs w:val="24"/>
          <w:shd w:val="clear" w:color="auto" w:fill="FFFFFF"/>
        </w:rPr>
      </w:pPr>
      <w:r w:rsidRPr="000E04F2">
        <w:rPr>
          <w:rFonts w:ascii="Times New Roman" w:hAnsi="Times New Roman"/>
          <w:b/>
          <w:color w:val="000000" w:themeColor="text1"/>
          <w:sz w:val="24"/>
          <w:szCs w:val="24"/>
          <w:shd w:val="clear" w:color="auto" w:fill="FFFFFF"/>
        </w:rPr>
        <w:t>VII –</w:t>
      </w:r>
      <w:r w:rsidR="00313C02">
        <w:rPr>
          <w:rFonts w:ascii="Times New Roman" w:hAnsi="Times New Roman"/>
          <w:color w:val="000000" w:themeColor="text1"/>
          <w:sz w:val="24"/>
          <w:szCs w:val="24"/>
          <w:shd w:val="clear" w:color="auto" w:fill="FFFFFF"/>
        </w:rPr>
        <w:t xml:space="preserve"> Diretor</w:t>
      </w:r>
      <w:r w:rsidR="00007D8B">
        <w:rPr>
          <w:rFonts w:ascii="Times New Roman" w:hAnsi="Times New Roman"/>
          <w:color w:val="000000" w:themeColor="text1"/>
          <w:sz w:val="24"/>
          <w:szCs w:val="24"/>
          <w:shd w:val="clear" w:color="auto" w:fill="FFFFFF"/>
        </w:rPr>
        <w:t>-Geral</w:t>
      </w:r>
      <w:r w:rsidR="00313C02">
        <w:rPr>
          <w:rFonts w:ascii="Times New Roman" w:hAnsi="Times New Roman"/>
          <w:color w:val="000000" w:themeColor="text1"/>
          <w:sz w:val="24"/>
          <w:szCs w:val="24"/>
          <w:shd w:val="clear" w:color="auto" w:fill="FFFFFF"/>
        </w:rPr>
        <w:t xml:space="preserve"> da Empresa Cuiabana de Saúde</w:t>
      </w:r>
      <w:r w:rsidRPr="000E04F2">
        <w:rPr>
          <w:rFonts w:ascii="Times New Roman" w:hAnsi="Times New Roman"/>
          <w:color w:val="000000" w:themeColor="text1"/>
          <w:sz w:val="24"/>
          <w:szCs w:val="24"/>
          <w:shd w:val="clear" w:color="auto" w:fill="FFFFFF"/>
        </w:rPr>
        <w:t>;</w:t>
      </w:r>
    </w:p>
    <w:p w14:paraId="232DD5FE" w14:textId="77777777" w:rsidR="00C44FB9" w:rsidRPr="000E04F2" w:rsidRDefault="00C44FB9" w:rsidP="001F1FA2">
      <w:pPr>
        <w:spacing w:after="0" w:line="276" w:lineRule="auto"/>
        <w:ind w:firstLine="708"/>
        <w:jc w:val="both"/>
        <w:rPr>
          <w:rFonts w:ascii="Times New Roman" w:hAnsi="Times New Roman"/>
          <w:color w:val="000000" w:themeColor="text1"/>
          <w:sz w:val="24"/>
          <w:szCs w:val="24"/>
          <w:shd w:val="clear" w:color="auto" w:fill="FFFFFF"/>
        </w:rPr>
      </w:pPr>
    </w:p>
    <w:p w14:paraId="30774665" w14:textId="77777777" w:rsidR="005B3F9C" w:rsidRDefault="005B3F9C" w:rsidP="001F1FA2">
      <w:pPr>
        <w:spacing w:after="0" w:line="276" w:lineRule="auto"/>
        <w:ind w:firstLine="708"/>
        <w:jc w:val="both"/>
        <w:rPr>
          <w:rFonts w:ascii="Times New Roman" w:hAnsi="Times New Roman"/>
          <w:color w:val="000000" w:themeColor="text1"/>
          <w:sz w:val="24"/>
          <w:szCs w:val="24"/>
          <w:shd w:val="clear" w:color="auto" w:fill="FFFFFF"/>
        </w:rPr>
      </w:pPr>
      <w:r w:rsidRPr="000E04F2">
        <w:rPr>
          <w:rFonts w:ascii="Times New Roman" w:hAnsi="Times New Roman"/>
          <w:b/>
          <w:color w:val="000000" w:themeColor="text1"/>
          <w:sz w:val="24"/>
          <w:szCs w:val="24"/>
          <w:shd w:val="clear" w:color="auto" w:fill="FFFFFF"/>
        </w:rPr>
        <w:lastRenderedPageBreak/>
        <w:t>VIII –</w:t>
      </w:r>
      <w:r w:rsidRPr="000E04F2">
        <w:rPr>
          <w:rFonts w:ascii="Times New Roman" w:hAnsi="Times New Roman"/>
          <w:color w:val="000000" w:themeColor="text1"/>
          <w:sz w:val="24"/>
          <w:szCs w:val="24"/>
          <w:shd w:val="clear" w:color="auto" w:fill="FFFFFF"/>
        </w:rPr>
        <w:t xml:space="preserve"> </w:t>
      </w:r>
      <w:r w:rsidR="00313C02">
        <w:rPr>
          <w:rFonts w:ascii="Times New Roman" w:hAnsi="Times New Roman"/>
          <w:color w:val="000000" w:themeColor="text1"/>
          <w:sz w:val="24"/>
          <w:szCs w:val="24"/>
          <w:shd w:val="clear" w:color="auto" w:fill="FFFFFF"/>
        </w:rPr>
        <w:t>02 (dois) r</w:t>
      </w:r>
      <w:r w:rsidRPr="000E04F2">
        <w:rPr>
          <w:rFonts w:ascii="Times New Roman" w:hAnsi="Times New Roman"/>
          <w:color w:val="000000" w:themeColor="text1"/>
          <w:sz w:val="24"/>
          <w:szCs w:val="24"/>
          <w:shd w:val="clear" w:color="auto" w:fill="FFFFFF"/>
        </w:rPr>
        <w:t>epresentante</w:t>
      </w:r>
      <w:r w:rsidR="00313C02">
        <w:rPr>
          <w:rFonts w:ascii="Times New Roman" w:hAnsi="Times New Roman"/>
          <w:color w:val="000000" w:themeColor="text1"/>
          <w:sz w:val="24"/>
          <w:szCs w:val="24"/>
          <w:shd w:val="clear" w:color="auto" w:fill="FFFFFF"/>
        </w:rPr>
        <w:t xml:space="preserve">s da Secretaria Municipal de Saúde, sendo 01 (um) </w:t>
      </w:r>
      <w:r w:rsidRPr="000E04F2">
        <w:rPr>
          <w:rFonts w:ascii="Times New Roman" w:hAnsi="Times New Roman"/>
          <w:color w:val="000000" w:themeColor="text1"/>
          <w:sz w:val="24"/>
          <w:szCs w:val="24"/>
          <w:shd w:val="clear" w:color="auto" w:fill="FFFFFF"/>
        </w:rPr>
        <w:t>da Vigilância Sanitária Municipal</w:t>
      </w:r>
      <w:r w:rsidR="00313C02">
        <w:rPr>
          <w:rFonts w:ascii="Times New Roman" w:hAnsi="Times New Roman"/>
          <w:color w:val="000000" w:themeColor="text1"/>
          <w:sz w:val="24"/>
          <w:szCs w:val="24"/>
          <w:shd w:val="clear" w:color="auto" w:fill="FFFFFF"/>
        </w:rPr>
        <w:t xml:space="preserve"> e 01 (um) da Vigilância Epidemiológica Municipal</w:t>
      </w:r>
      <w:r w:rsidRPr="000E04F2">
        <w:rPr>
          <w:rFonts w:ascii="Times New Roman" w:hAnsi="Times New Roman"/>
          <w:color w:val="000000" w:themeColor="text1"/>
          <w:sz w:val="24"/>
          <w:szCs w:val="24"/>
          <w:shd w:val="clear" w:color="auto" w:fill="FFFFFF"/>
        </w:rPr>
        <w:t>, indicado</w:t>
      </w:r>
      <w:r w:rsidR="00313C02">
        <w:rPr>
          <w:rFonts w:ascii="Times New Roman" w:hAnsi="Times New Roman"/>
          <w:color w:val="000000" w:themeColor="text1"/>
          <w:sz w:val="24"/>
          <w:szCs w:val="24"/>
          <w:shd w:val="clear" w:color="auto" w:fill="FFFFFF"/>
        </w:rPr>
        <w:t>s</w:t>
      </w:r>
      <w:r w:rsidRPr="000E04F2">
        <w:rPr>
          <w:rFonts w:ascii="Times New Roman" w:hAnsi="Times New Roman"/>
          <w:color w:val="000000" w:themeColor="text1"/>
          <w:sz w:val="24"/>
          <w:szCs w:val="24"/>
          <w:shd w:val="clear" w:color="auto" w:fill="FFFFFF"/>
        </w:rPr>
        <w:t xml:space="preserve"> pelo Secretário Municipal de Saúde</w:t>
      </w:r>
      <w:r w:rsidR="00313C02">
        <w:rPr>
          <w:rFonts w:ascii="Times New Roman" w:hAnsi="Times New Roman"/>
          <w:color w:val="000000" w:themeColor="text1"/>
          <w:sz w:val="24"/>
          <w:szCs w:val="24"/>
          <w:shd w:val="clear" w:color="auto" w:fill="FFFFFF"/>
        </w:rPr>
        <w:t>;</w:t>
      </w:r>
    </w:p>
    <w:p w14:paraId="6AD4515A" w14:textId="77777777" w:rsidR="00C44FB9" w:rsidRPr="000E04F2" w:rsidRDefault="00C44FB9" w:rsidP="001F1FA2">
      <w:pPr>
        <w:spacing w:after="0" w:line="276" w:lineRule="auto"/>
        <w:ind w:firstLine="708"/>
        <w:jc w:val="both"/>
        <w:rPr>
          <w:rFonts w:ascii="Times New Roman" w:hAnsi="Times New Roman"/>
          <w:color w:val="000000" w:themeColor="text1"/>
          <w:sz w:val="24"/>
          <w:szCs w:val="24"/>
          <w:shd w:val="clear" w:color="auto" w:fill="FFFFFF"/>
        </w:rPr>
      </w:pPr>
    </w:p>
    <w:p w14:paraId="6E41E087" w14:textId="77777777" w:rsidR="005B3F9C" w:rsidRPr="000E04F2" w:rsidRDefault="005B3F9C" w:rsidP="001F1FA2">
      <w:pPr>
        <w:spacing w:after="0" w:line="276" w:lineRule="auto"/>
        <w:ind w:firstLine="708"/>
        <w:jc w:val="both"/>
        <w:rPr>
          <w:rFonts w:ascii="Times New Roman" w:hAnsi="Times New Roman"/>
          <w:color w:val="000000" w:themeColor="text1"/>
          <w:sz w:val="24"/>
          <w:szCs w:val="24"/>
          <w:shd w:val="clear" w:color="auto" w:fill="FFFFFF"/>
        </w:rPr>
      </w:pPr>
      <w:r w:rsidRPr="000E04F2">
        <w:rPr>
          <w:rFonts w:ascii="Times New Roman" w:hAnsi="Times New Roman"/>
          <w:b/>
          <w:color w:val="000000" w:themeColor="text1"/>
          <w:sz w:val="24"/>
          <w:szCs w:val="24"/>
          <w:shd w:val="clear" w:color="auto" w:fill="FFFFFF"/>
        </w:rPr>
        <w:t>IX –</w:t>
      </w:r>
      <w:r w:rsidRPr="000E04F2">
        <w:rPr>
          <w:rFonts w:ascii="Times New Roman" w:hAnsi="Times New Roman"/>
          <w:color w:val="000000" w:themeColor="text1"/>
          <w:sz w:val="24"/>
          <w:szCs w:val="24"/>
          <w:shd w:val="clear" w:color="auto" w:fill="FFFFFF"/>
        </w:rPr>
        <w:t xml:space="preserve"> </w:t>
      </w:r>
      <w:r w:rsidR="006F5964">
        <w:rPr>
          <w:rFonts w:ascii="Times New Roman" w:hAnsi="Times New Roman"/>
          <w:color w:val="000000" w:themeColor="text1"/>
          <w:sz w:val="24"/>
          <w:szCs w:val="24"/>
          <w:shd w:val="clear" w:color="auto" w:fill="FFFFFF"/>
        </w:rPr>
        <w:t xml:space="preserve">Diretor </w:t>
      </w:r>
      <w:r w:rsidRPr="000E04F2">
        <w:rPr>
          <w:rFonts w:ascii="Times New Roman" w:hAnsi="Times New Roman"/>
          <w:color w:val="000000" w:themeColor="text1"/>
          <w:sz w:val="24"/>
          <w:szCs w:val="24"/>
          <w:shd w:val="clear" w:color="auto" w:fill="FFFFFF"/>
        </w:rPr>
        <w:t>da Defesa Civil Municipal.</w:t>
      </w:r>
    </w:p>
    <w:p w14:paraId="704F9E8A" w14:textId="77777777" w:rsidR="008B6AA5" w:rsidRPr="000E04F2" w:rsidRDefault="008B6AA5" w:rsidP="001F1FA2">
      <w:pPr>
        <w:spacing w:after="0" w:line="276" w:lineRule="auto"/>
        <w:ind w:firstLine="709"/>
        <w:jc w:val="both"/>
        <w:rPr>
          <w:rFonts w:ascii="Times New Roman" w:hAnsi="Times New Roman"/>
          <w:color w:val="000000" w:themeColor="text1"/>
          <w:sz w:val="24"/>
          <w:szCs w:val="24"/>
        </w:rPr>
      </w:pPr>
    </w:p>
    <w:p w14:paraId="39820BF2" w14:textId="77777777" w:rsidR="005B3F9C" w:rsidRPr="000E04F2" w:rsidRDefault="005B3F9C" w:rsidP="001F1FA2">
      <w:pPr>
        <w:spacing w:after="0" w:line="276" w:lineRule="auto"/>
        <w:ind w:firstLine="708"/>
        <w:jc w:val="both"/>
        <w:rPr>
          <w:rFonts w:ascii="Times New Roman" w:hAnsi="Times New Roman"/>
          <w:color w:val="000000" w:themeColor="text1"/>
          <w:sz w:val="24"/>
          <w:szCs w:val="24"/>
          <w:shd w:val="clear" w:color="auto" w:fill="FFFFFF"/>
        </w:rPr>
      </w:pPr>
      <w:r w:rsidRPr="000E04F2">
        <w:rPr>
          <w:rFonts w:ascii="Times New Roman" w:hAnsi="Times New Roman"/>
          <w:b/>
          <w:color w:val="000000" w:themeColor="text1"/>
          <w:sz w:val="24"/>
          <w:szCs w:val="24"/>
          <w:shd w:val="clear" w:color="auto" w:fill="FFFFFF"/>
        </w:rPr>
        <w:t>§</w:t>
      </w:r>
      <w:r w:rsidR="008D0C3A">
        <w:rPr>
          <w:rFonts w:ascii="Times New Roman" w:hAnsi="Times New Roman"/>
          <w:b/>
          <w:color w:val="000000" w:themeColor="text1"/>
          <w:sz w:val="24"/>
          <w:szCs w:val="24"/>
          <w:shd w:val="clear" w:color="auto" w:fill="FFFFFF"/>
        </w:rPr>
        <w:t xml:space="preserve"> </w:t>
      </w:r>
      <w:r w:rsidRPr="000E04F2">
        <w:rPr>
          <w:rFonts w:ascii="Times New Roman" w:hAnsi="Times New Roman"/>
          <w:b/>
          <w:color w:val="000000" w:themeColor="text1"/>
          <w:sz w:val="24"/>
          <w:szCs w:val="24"/>
          <w:shd w:val="clear" w:color="auto" w:fill="FFFFFF"/>
        </w:rPr>
        <w:t>1º</w:t>
      </w:r>
      <w:r w:rsidRPr="000E04F2">
        <w:rPr>
          <w:rFonts w:ascii="Times New Roman" w:hAnsi="Times New Roman"/>
          <w:color w:val="000000" w:themeColor="text1"/>
          <w:sz w:val="24"/>
          <w:szCs w:val="24"/>
          <w:shd w:val="clear" w:color="auto" w:fill="FFFFFF"/>
        </w:rPr>
        <w:t xml:space="preserve"> O Comitê a que alude esse dispositivo será presidido pelo Prefeito do Município de Cuiabá, devendo ser substituído em suas ausências e impedimentos pelo Secretário Municipal de Saúde.</w:t>
      </w:r>
    </w:p>
    <w:p w14:paraId="4D110779" w14:textId="77777777" w:rsidR="005B3F9C" w:rsidRPr="000E04F2" w:rsidRDefault="005B3F9C" w:rsidP="001F1FA2">
      <w:pPr>
        <w:spacing w:after="0" w:line="276" w:lineRule="auto"/>
        <w:jc w:val="both"/>
        <w:rPr>
          <w:rFonts w:ascii="Times New Roman" w:hAnsi="Times New Roman"/>
          <w:color w:val="000000" w:themeColor="text1"/>
          <w:sz w:val="24"/>
          <w:szCs w:val="24"/>
          <w:shd w:val="clear" w:color="auto" w:fill="FFFFFF"/>
        </w:rPr>
      </w:pPr>
    </w:p>
    <w:p w14:paraId="21588E84" w14:textId="77777777" w:rsidR="005B3F9C" w:rsidRPr="000E04F2" w:rsidRDefault="005B3F9C" w:rsidP="001F1FA2">
      <w:pPr>
        <w:spacing w:after="0" w:line="276" w:lineRule="auto"/>
        <w:jc w:val="both"/>
        <w:rPr>
          <w:rFonts w:ascii="Times New Roman" w:hAnsi="Times New Roman"/>
          <w:color w:val="000000" w:themeColor="text1"/>
          <w:sz w:val="24"/>
          <w:szCs w:val="24"/>
          <w:shd w:val="clear" w:color="auto" w:fill="FFFFFF"/>
        </w:rPr>
      </w:pPr>
      <w:r w:rsidRPr="000E04F2">
        <w:rPr>
          <w:rFonts w:ascii="Times New Roman" w:hAnsi="Times New Roman"/>
          <w:color w:val="000000" w:themeColor="text1"/>
          <w:sz w:val="24"/>
          <w:szCs w:val="24"/>
          <w:shd w:val="clear" w:color="auto" w:fill="FFFFFF"/>
        </w:rPr>
        <w:t xml:space="preserve"> </w:t>
      </w:r>
      <w:r w:rsidRPr="000E04F2">
        <w:rPr>
          <w:rFonts w:ascii="Times New Roman" w:hAnsi="Times New Roman"/>
          <w:color w:val="000000" w:themeColor="text1"/>
          <w:sz w:val="24"/>
          <w:szCs w:val="24"/>
          <w:shd w:val="clear" w:color="auto" w:fill="FFFFFF"/>
        </w:rPr>
        <w:tab/>
      </w:r>
      <w:r w:rsidRPr="000E04F2">
        <w:rPr>
          <w:rFonts w:ascii="Times New Roman" w:hAnsi="Times New Roman"/>
          <w:b/>
          <w:color w:val="000000" w:themeColor="text1"/>
          <w:sz w:val="24"/>
          <w:szCs w:val="24"/>
          <w:shd w:val="clear" w:color="auto" w:fill="FFFFFF"/>
        </w:rPr>
        <w:t>§</w:t>
      </w:r>
      <w:r w:rsidR="008D0C3A">
        <w:rPr>
          <w:rFonts w:ascii="Times New Roman" w:hAnsi="Times New Roman"/>
          <w:b/>
          <w:color w:val="000000" w:themeColor="text1"/>
          <w:sz w:val="24"/>
          <w:szCs w:val="24"/>
          <w:shd w:val="clear" w:color="auto" w:fill="FFFFFF"/>
        </w:rPr>
        <w:t xml:space="preserve"> </w:t>
      </w:r>
      <w:r w:rsidRPr="000E04F2">
        <w:rPr>
          <w:rFonts w:ascii="Times New Roman" w:hAnsi="Times New Roman"/>
          <w:b/>
          <w:color w:val="000000" w:themeColor="text1"/>
          <w:sz w:val="24"/>
          <w:szCs w:val="24"/>
          <w:shd w:val="clear" w:color="auto" w:fill="FFFFFF"/>
        </w:rPr>
        <w:t>2º</w:t>
      </w:r>
      <w:r w:rsidRPr="000E04F2">
        <w:rPr>
          <w:rFonts w:ascii="Times New Roman" w:hAnsi="Times New Roman"/>
          <w:color w:val="000000" w:themeColor="text1"/>
          <w:sz w:val="24"/>
          <w:szCs w:val="24"/>
          <w:shd w:val="clear" w:color="auto" w:fill="FFFFFF"/>
        </w:rPr>
        <w:t xml:space="preserve"> O Comitê se reunirá, de forma ordinária, semanalmente, para fins de deliberação e acompanhamento das ações e medidas aplicadas e extraordinariamente sempre que devidamente convocado por qualquer de seus membros.</w:t>
      </w:r>
    </w:p>
    <w:p w14:paraId="5D602476" w14:textId="77777777" w:rsidR="005B3F9C" w:rsidRPr="000E04F2" w:rsidRDefault="005B3F9C" w:rsidP="001F1FA2">
      <w:pPr>
        <w:spacing w:after="0" w:line="276" w:lineRule="auto"/>
        <w:jc w:val="both"/>
        <w:rPr>
          <w:rFonts w:ascii="Times New Roman" w:hAnsi="Times New Roman"/>
          <w:color w:val="000000" w:themeColor="text1"/>
          <w:sz w:val="24"/>
          <w:szCs w:val="24"/>
          <w:shd w:val="clear" w:color="auto" w:fill="FFFFFF"/>
        </w:rPr>
      </w:pPr>
    </w:p>
    <w:p w14:paraId="4C6399C9" w14:textId="77777777" w:rsidR="005B3F9C" w:rsidRPr="000E04F2" w:rsidRDefault="005B3F9C" w:rsidP="001F1FA2">
      <w:pPr>
        <w:spacing w:after="0" w:line="276" w:lineRule="auto"/>
        <w:ind w:firstLine="708"/>
        <w:jc w:val="both"/>
        <w:rPr>
          <w:rFonts w:ascii="Times New Roman" w:hAnsi="Times New Roman"/>
          <w:b/>
          <w:color w:val="000000" w:themeColor="text1"/>
          <w:sz w:val="24"/>
          <w:szCs w:val="24"/>
          <w:shd w:val="clear" w:color="auto" w:fill="FFFFFF"/>
        </w:rPr>
      </w:pPr>
      <w:r w:rsidRPr="000E04F2">
        <w:rPr>
          <w:rFonts w:ascii="Times New Roman" w:hAnsi="Times New Roman"/>
          <w:color w:val="000000" w:themeColor="text1"/>
          <w:sz w:val="24"/>
          <w:szCs w:val="24"/>
          <w:shd w:val="clear" w:color="auto" w:fill="FFFFFF"/>
        </w:rPr>
        <w:t xml:space="preserve"> </w:t>
      </w:r>
      <w:r w:rsidRPr="000E04F2">
        <w:rPr>
          <w:rFonts w:ascii="Times New Roman" w:hAnsi="Times New Roman"/>
          <w:b/>
          <w:color w:val="000000" w:themeColor="text1"/>
          <w:sz w:val="24"/>
          <w:szCs w:val="24"/>
          <w:shd w:val="clear" w:color="auto" w:fill="FFFFFF"/>
        </w:rPr>
        <w:t>§ 3º</w:t>
      </w:r>
      <w:r w:rsidRPr="000E04F2">
        <w:rPr>
          <w:rFonts w:ascii="Times New Roman" w:hAnsi="Times New Roman"/>
          <w:color w:val="000000" w:themeColor="text1"/>
          <w:sz w:val="24"/>
          <w:szCs w:val="24"/>
          <w:shd w:val="clear" w:color="auto" w:fill="FFFFFF"/>
        </w:rPr>
        <w:t xml:space="preserve"> Compete ao Comitê de Enfrentamento ao Novo </w:t>
      </w:r>
      <w:proofErr w:type="spellStart"/>
      <w:r w:rsidRPr="000E04F2">
        <w:rPr>
          <w:rFonts w:ascii="Times New Roman" w:hAnsi="Times New Roman"/>
          <w:color w:val="000000" w:themeColor="text1"/>
          <w:sz w:val="24"/>
          <w:szCs w:val="24"/>
          <w:shd w:val="clear" w:color="auto" w:fill="FFFFFF"/>
        </w:rPr>
        <w:t>Coronavírus</w:t>
      </w:r>
      <w:proofErr w:type="spellEnd"/>
      <w:r w:rsidRPr="000E04F2">
        <w:rPr>
          <w:rFonts w:ascii="Times New Roman" w:hAnsi="Times New Roman"/>
          <w:color w:val="000000" w:themeColor="text1"/>
          <w:sz w:val="24"/>
          <w:szCs w:val="24"/>
          <w:shd w:val="clear" w:color="auto" w:fill="FFFFFF"/>
        </w:rPr>
        <w:t xml:space="preserve"> (COVID-19):</w:t>
      </w:r>
      <w:r w:rsidRPr="000E04F2">
        <w:rPr>
          <w:rFonts w:ascii="Times New Roman" w:hAnsi="Times New Roman"/>
          <w:b/>
          <w:color w:val="000000" w:themeColor="text1"/>
          <w:sz w:val="24"/>
          <w:szCs w:val="24"/>
          <w:shd w:val="clear" w:color="auto" w:fill="FFFFFF"/>
        </w:rPr>
        <w:t xml:space="preserve"> </w:t>
      </w:r>
    </w:p>
    <w:p w14:paraId="240F8279" w14:textId="77777777" w:rsidR="005B3F9C" w:rsidRPr="000E04F2" w:rsidRDefault="005B3F9C" w:rsidP="001F1FA2">
      <w:pPr>
        <w:spacing w:after="0" w:line="276" w:lineRule="auto"/>
        <w:jc w:val="both"/>
        <w:rPr>
          <w:rFonts w:ascii="Times New Roman" w:hAnsi="Times New Roman"/>
          <w:color w:val="000000" w:themeColor="text1"/>
          <w:sz w:val="24"/>
          <w:szCs w:val="24"/>
          <w:shd w:val="clear" w:color="auto" w:fill="FFFFFF"/>
        </w:rPr>
      </w:pPr>
      <w:r w:rsidRPr="000E04F2">
        <w:rPr>
          <w:rFonts w:ascii="Times New Roman" w:hAnsi="Times New Roman"/>
          <w:color w:val="000000" w:themeColor="text1"/>
          <w:sz w:val="24"/>
          <w:szCs w:val="24"/>
          <w:shd w:val="clear" w:color="auto" w:fill="FFFFFF"/>
        </w:rPr>
        <w:t xml:space="preserve"> </w:t>
      </w:r>
      <w:r w:rsidRPr="000E04F2">
        <w:rPr>
          <w:rFonts w:ascii="Times New Roman" w:hAnsi="Times New Roman"/>
          <w:color w:val="000000" w:themeColor="text1"/>
          <w:sz w:val="24"/>
          <w:szCs w:val="24"/>
          <w:shd w:val="clear" w:color="auto" w:fill="FFFFFF"/>
        </w:rPr>
        <w:tab/>
      </w:r>
    </w:p>
    <w:p w14:paraId="020D1641" w14:textId="77777777" w:rsidR="005B3F9C" w:rsidRPr="000E04F2" w:rsidRDefault="005B3F9C" w:rsidP="001F1FA2">
      <w:pPr>
        <w:spacing w:after="0" w:line="276" w:lineRule="auto"/>
        <w:ind w:firstLine="708"/>
        <w:jc w:val="both"/>
        <w:rPr>
          <w:rFonts w:ascii="Times New Roman" w:hAnsi="Times New Roman"/>
          <w:color w:val="000000" w:themeColor="text1"/>
          <w:sz w:val="24"/>
          <w:szCs w:val="24"/>
          <w:shd w:val="clear" w:color="auto" w:fill="FFFFFF"/>
        </w:rPr>
      </w:pPr>
      <w:r w:rsidRPr="000E04F2">
        <w:rPr>
          <w:rFonts w:ascii="Times New Roman" w:hAnsi="Times New Roman"/>
          <w:b/>
          <w:color w:val="000000" w:themeColor="text1"/>
          <w:sz w:val="24"/>
          <w:szCs w:val="24"/>
          <w:shd w:val="clear" w:color="auto" w:fill="FFFFFF"/>
        </w:rPr>
        <w:t>I –</w:t>
      </w:r>
      <w:r w:rsidRPr="000E04F2">
        <w:rPr>
          <w:rFonts w:ascii="Times New Roman" w:hAnsi="Times New Roman"/>
          <w:color w:val="000000" w:themeColor="text1"/>
          <w:sz w:val="24"/>
          <w:szCs w:val="24"/>
          <w:shd w:val="clear" w:color="auto" w:fill="FFFFFF"/>
        </w:rPr>
        <w:t xml:space="preserve"> </w:t>
      </w:r>
      <w:proofErr w:type="gramStart"/>
      <w:r w:rsidRPr="000E04F2">
        <w:rPr>
          <w:rFonts w:ascii="Times New Roman" w:hAnsi="Times New Roman"/>
          <w:color w:val="000000" w:themeColor="text1"/>
          <w:sz w:val="24"/>
          <w:szCs w:val="24"/>
          <w:shd w:val="clear" w:color="auto" w:fill="FFFFFF"/>
        </w:rPr>
        <w:t>planejar, coordenar</w:t>
      </w:r>
      <w:proofErr w:type="gramEnd"/>
      <w:r w:rsidRPr="000E04F2">
        <w:rPr>
          <w:rFonts w:ascii="Times New Roman" w:hAnsi="Times New Roman"/>
          <w:color w:val="000000" w:themeColor="text1"/>
          <w:sz w:val="24"/>
          <w:szCs w:val="24"/>
          <w:shd w:val="clear" w:color="auto" w:fill="FFFFFF"/>
        </w:rPr>
        <w:t xml:space="preserve"> e controlar as medidas de prevenção e enfrentamento ao contágio do </w:t>
      </w:r>
      <w:r w:rsidR="007D51DC">
        <w:rPr>
          <w:rFonts w:ascii="Times New Roman" w:hAnsi="Times New Roman"/>
          <w:color w:val="000000" w:themeColor="text1"/>
          <w:sz w:val="24"/>
          <w:szCs w:val="24"/>
          <w:shd w:val="clear" w:color="auto" w:fill="FFFFFF"/>
        </w:rPr>
        <w:t>n</w:t>
      </w:r>
      <w:r w:rsidRPr="000E04F2">
        <w:rPr>
          <w:rFonts w:ascii="Times New Roman" w:hAnsi="Times New Roman"/>
          <w:color w:val="000000" w:themeColor="text1"/>
          <w:sz w:val="24"/>
          <w:szCs w:val="24"/>
          <w:shd w:val="clear" w:color="auto" w:fill="FFFFFF"/>
        </w:rPr>
        <w:t xml:space="preserve">ovo </w:t>
      </w:r>
      <w:proofErr w:type="spellStart"/>
      <w:r w:rsidR="007D51DC">
        <w:rPr>
          <w:rFonts w:ascii="Times New Roman" w:hAnsi="Times New Roman"/>
          <w:color w:val="000000" w:themeColor="text1"/>
          <w:sz w:val="24"/>
          <w:szCs w:val="24"/>
          <w:shd w:val="clear" w:color="auto" w:fill="FFFFFF"/>
        </w:rPr>
        <w:t>c</w:t>
      </w:r>
      <w:r w:rsidRPr="000E04F2">
        <w:rPr>
          <w:rFonts w:ascii="Times New Roman" w:hAnsi="Times New Roman"/>
          <w:color w:val="000000" w:themeColor="text1"/>
          <w:sz w:val="24"/>
          <w:szCs w:val="24"/>
          <w:shd w:val="clear" w:color="auto" w:fill="FFFFFF"/>
        </w:rPr>
        <w:t>oronavírus</w:t>
      </w:r>
      <w:proofErr w:type="spellEnd"/>
      <w:r w:rsidRPr="000E04F2">
        <w:rPr>
          <w:rFonts w:ascii="Times New Roman" w:hAnsi="Times New Roman"/>
          <w:color w:val="000000" w:themeColor="text1"/>
          <w:sz w:val="24"/>
          <w:szCs w:val="24"/>
          <w:shd w:val="clear" w:color="auto" w:fill="FFFFFF"/>
        </w:rPr>
        <w:t>;</w:t>
      </w:r>
    </w:p>
    <w:p w14:paraId="4B1B7B3A" w14:textId="77777777" w:rsidR="005B3F9C" w:rsidRPr="000E04F2" w:rsidRDefault="005B3F9C" w:rsidP="001F1FA2">
      <w:pPr>
        <w:spacing w:after="0" w:line="276" w:lineRule="auto"/>
        <w:ind w:firstLine="708"/>
        <w:jc w:val="both"/>
        <w:rPr>
          <w:rFonts w:ascii="Times New Roman" w:hAnsi="Times New Roman"/>
          <w:color w:val="000000" w:themeColor="text1"/>
          <w:sz w:val="24"/>
          <w:szCs w:val="24"/>
          <w:shd w:val="clear" w:color="auto" w:fill="FFFFFF"/>
        </w:rPr>
      </w:pPr>
    </w:p>
    <w:p w14:paraId="78534213" w14:textId="77777777" w:rsidR="005B3F9C" w:rsidRPr="000E04F2" w:rsidRDefault="005B3F9C" w:rsidP="001F1FA2">
      <w:pPr>
        <w:spacing w:after="0" w:line="276" w:lineRule="auto"/>
        <w:ind w:firstLine="708"/>
        <w:jc w:val="both"/>
        <w:rPr>
          <w:rFonts w:ascii="Times New Roman" w:hAnsi="Times New Roman"/>
          <w:color w:val="000000" w:themeColor="text1"/>
          <w:sz w:val="24"/>
          <w:szCs w:val="24"/>
          <w:shd w:val="clear" w:color="auto" w:fill="FFFFFF"/>
        </w:rPr>
      </w:pPr>
      <w:r w:rsidRPr="000E04F2">
        <w:rPr>
          <w:rFonts w:ascii="Times New Roman" w:hAnsi="Times New Roman"/>
          <w:b/>
          <w:color w:val="000000" w:themeColor="text1"/>
          <w:sz w:val="24"/>
          <w:szCs w:val="24"/>
          <w:shd w:val="clear" w:color="auto" w:fill="FFFFFF"/>
        </w:rPr>
        <w:t xml:space="preserve">II - </w:t>
      </w:r>
      <w:r w:rsidRPr="000E04F2">
        <w:rPr>
          <w:rFonts w:ascii="Times New Roman" w:hAnsi="Times New Roman"/>
          <w:color w:val="000000" w:themeColor="text1"/>
          <w:sz w:val="24"/>
          <w:szCs w:val="24"/>
          <w:shd w:val="clear" w:color="auto" w:fill="FFFFFF"/>
        </w:rPr>
        <w:t>realizar reuniões e explanações aos servidores públicos municipais cujas funções demandem atendimento ao público para o esclarecimento de ações e medidas de profilaxia a serem observadas, visando a evitar a proliferação do COVID-19;</w:t>
      </w:r>
    </w:p>
    <w:p w14:paraId="2D1ADA39" w14:textId="77777777" w:rsidR="005B3F9C" w:rsidRPr="000E04F2" w:rsidRDefault="005B3F9C" w:rsidP="001F1FA2">
      <w:pPr>
        <w:spacing w:after="0" w:line="276" w:lineRule="auto"/>
        <w:ind w:firstLine="708"/>
        <w:jc w:val="both"/>
        <w:rPr>
          <w:rFonts w:ascii="Times New Roman" w:hAnsi="Times New Roman"/>
          <w:color w:val="000000" w:themeColor="text1"/>
          <w:sz w:val="24"/>
          <w:szCs w:val="24"/>
          <w:shd w:val="clear" w:color="auto" w:fill="FFFFFF"/>
        </w:rPr>
      </w:pPr>
    </w:p>
    <w:p w14:paraId="7A329857" w14:textId="77777777" w:rsidR="005B3F9C" w:rsidRPr="000E04F2" w:rsidRDefault="005B3F9C" w:rsidP="001F1FA2">
      <w:pPr>
        <w:spacing w:after="0" w:line="276" w:lineRule="auto"/>
        <w:jc w:val="both"/>
        <w:rPr>
          <w:rFonts w:ascii="Times New Roman" w:hAnsi="Times New Roman"/>
          <w:color w:val="000000" w:themeColor="text1"/>
          <w:sz w:val="24"/>
          <w:szCs w:val="24"/>
          <w:shd w:val="clear" w:color="auto" w:fill="FFFFFF"/>
        </w:rPr>
      </w:pPr>
      <w:r w:rsidRPr="000E04F2">
        <w:rPr>
          <w:rFonts w:ascii="Times New Roman" w:hAnsi="Times New Roman"/>
          <w:color w:val="000000" w:themeColor="text1"/>
          <w:sz w:val="24"/>
          <w:szCs w:val="24"/>
          <w:shd w:val="clear" w:color="auto" w:fill="FFFFFF"/>
        </w:rPr>
        <w:tab/>
      </w:r>
      <w:r w:rsidRPr="000E04F2">
        <w:rPr>
          <w:rFonts w:ascii="Times New Roman" w:hAnsi="Times New Roman"/>
          <w:b/>
          <w:color w:val="000000" w:themeColor="text1"/>
          <w:sz w:val="24"/>
          <w:szCs w:val="24"/>
          <w:shd w:val="clear" w:color="auto" w:fill="FFFFFF"/>
        </w:rPr>
        <w:t xml:space="preserve">III – </w:t>
      </w:r>
      <w:r w:rsidRPr="000E04F2">
        <w:rPr>
          <w:rFonts w:ascii="Times New Roman" w:hAnsi="Times New Roman"/>
          <w:color w:val="000000" w:themeColor="text1"/>
          <w:sz w:val="24"/>
          <w:szCs w:val="24"/>
          <w:shd w:val="clear" w:color="auto" w:fill="FFFFFF"/>
        </w:rPr>
        <w:t xml:space="preserve">acompanhar todas as medidas de prevenção e combate ao contágio do </w:t>
      </w:r>
      <w:r w:rsidR="00226184">
        <w:rPr>
          <w:rFonts w:ascii="Times New Roman" w:hAnsi="Times New Roman"/>
          <w:color w:val="000000" w:themeColor="text1"/>
          <w:sz w:val="24"/>
          <w:szCs w:val="24"/>
          <w:shd w:val="clear" w:color="auto" w:fill="FFFFFF"/>
        </w:rPr>
        <w:t>n</w:t>
      </w:r>
      <w:r w:rsidRPr="000E04F2">
        <w:rPr>
          <w:rFonts w:ascii="Times New Roman" w:hAnsi="Times New Roman"/>
          <w:color w:val="000000" w:themeColor="text1"/>
          <w:sz w:val="24"/>
          <w:szCs w:val="24"/>
          <w:shd w:val="clear" w:color="auto" w:fill="FFFFFF"/>
        </w:rPr>
        <w:t xml:space="preserve">ovo </w:t>
      </w:r>
      <w:proofErr w:type="spellStart"/>
      <w:r w:rsidR="00226184">
        <w:rPr>
          <w:rFonts w:ascii="Times New Roman" w:hAnsi="Times New Roman"/>
          <w:color w:val="000000" w:themeColor="text1"/>
          <w:sz w:val="24"/>
          <w:szCs w:val="24"/>
          <w:shd w:val="clear" w:color="auto" w:fill="FFFFFF"/>
        </w:rPr>
        <w:t>c</w:t>
      </w:r>
      <w:r w:rsidRPr="000E04F2">
        <w:rPr>
          <w:rFonts w:ascii="Times New Roman" w:hAnsi="Times New Roman"/>
          <w:color w:val="000000" w:themeColor="text1"/>
          <w:sz w:val="24"/>
          <w:szCs w:val="24"/>
          <w:shd w:val="clear" w:color="auto" w:fill="FFFFFF"/>
        </w:rPr>
        <w:t>oronavírus</w:t>
      </w:r>
      <w:proofErr w:type="spellEnd"/>
      <w:r w:rsidRPr="000E04F2">
        <w:rPr>
          <w:rFonts w:ascii="Times New Roman" w:hAnsi="Times New Roman"/>
          <w:color w:val="000000" w:themeColor="text1"/>
          <w:sz w:val="24"/>
          <w:szCs w:val="24"/>
          <w:shd w:val="clear" w:color="auto" w:fill="FFFFFF"/>
        </w:rPr>
        <w:t xml:space="preserve"> (COVID-19) a serem adotadas pelos órgãos e entidades do Município de Cuiabá;</w:t>
      </w:r>
    </w:p>
    <w:p w14:paraId="020B476E" w14:textId="77777777" w:rsidR="005B3F9C" w:rsidRPr="000E04F2" w:rsidRDefault="005B3F9C" w:rsidP="001F1FA2">
      <w:pPr>
        <w:spacing w:after="0" w:line="276" w:lineRule="auto"/>
        <w:jc w:val="both"/>
        <w:rPr>
          <w:rFonts w:ascii="Times New Roman" w:hAnsi="Times New Roman"/>
          <w:color w:val="000000" w:themeColor="text1"/>
          <w:sz w:val="24"/>
          <w:szCs w:val="24"/>
          <w:shd w:val="clear" w:color="auto" w:fill="FFFFFF"/>
        </w:rPr>
      </w:pPr>
    </w:p>
    <w:p w14:paraId="05C00A53" w14:textId="77777777" w:rsidR="005B3F9C" w:rsidRPr="000E04F2" w:rsidRDefault="005B3F9C" w:rsidP="001F1FA2">
      <w:pPr>
        <w:spacing w:after="0" w:line="276" w:lineRule="auto"/>
        <w:jc w:val="both"/>
        <w:rPr>
          <w:rFonts w:ascii="Times New Roman" w:hAnsi="Times New Roman"/>
          <w:color w:val="000000" w:themeColor="text1"/>
          <w:sz w:val="24"/>
          <w:szCs w:val="24"/>
          <w:shd w:val="clear" w:color="auto" w:fill="FFFFFF"/>
        </w:rPr>
      </w:pPr>
      <w:r w:rsidRPr="000E04F2">
        <w:rPr>
          <w:rFonts w:ascii="Times New Roman" w:hAnsi="Times New Roman"/>
          <w:color w:val="000000" w:themeColor="text1"/>
          <w:sz w:val="24"/>
          <w:szCs w:val="24"/>
          <w:shd w:val="clear" w:color="auto" w:fill="FFFFFF"/>
        </w:rPr>
        <w:tab/>
      </w:r>
      <w:r w:rsidRPr="000E04F2">
        <w:rPr>
          <w:rFonts w:ascii="Times New Roman" w:hAnsi="Times New Roman"/>
          <w:b/>
          <w:color w:val="000000" w:themeColor="text1"/>
          <w:sz w:val="24"/>
          <w:szCs w:val="24"/>
          <w:shd w:val="clear" w:color="auto" w:fill="FFFFFF"/>
        </w:rPr>
        <w:t>IV –</w:t>
      </w:r>
      <w:r w:rsidRPr="000E04F2">
        <w:rPr>
          <w:rFonts w:ascii="Times New Roman" w:hAnsi="Times New Roman"/>
          <w:color w:val="000000" w:themeColor="text1"/>
          <w:sz w:val="24"/>
          <w:szCs w:val="24"/>
          <w:shd w:val="clear" w:color="auto" w:fill="FFFFFF"/>
        </w:rPr>
        <w:t xml:space="preserve"> </w:t>
      </w:r>
      <w:proofErr w:type="gramStart"/>
      <w:r w:rsidRPr="000E04F2">
        <w:rPr>
          <w:rFonts w:ascii="Times New Roman" w:hAnsi="Times New Roman"/>
          <w:color w:val="000000" w:themeColor="text1"/>
          <w:sz w:val="24"/>
          <w:szCs w:val="24"/>
          <w:shd w:val="clear" w:color="auto" w:fill="FFFFFF"/>
        </w:rPr>
        <w:t>adotar</w:t>
      </w:r>
      <w:proofErr w:type="gramEnd"/>
      <w:r w:rsidRPr="000E04F2">
        <w:rPr>
          <w:rFonts w:ascii="Times New Roman" w:hAnsi="Times New Roman"/>
          <w:color w:val="000000" w:themeColor="text1"/>
          <w:sz w:val="24"/>
          <w:szCs w:val="24"/>
          <w:shd w:val="clear" w:color="auto" w:fill="FFFFFF"/>
        </w:rPr>
        <w:t xml:space="preserve"> todas as medidas necessárias com o fito de cumprir o disposto neste Decreto, podendo, inclusive, convocar servidores públicos municipais para o auxílio no que for necessário</w:t>
      </w:r>
      <w:r w:rsidR="00C45B59">
        <w:rPr>
          <w:rFonts w:ascii="Times New Roman" w:hAnsi="Times New Roman"/>
          <w:color w:val="000000" w:themeColor="text1"/>
          <w:sz w:val="24"/>
          <w:szCs w:val="24"/>
          <w:shd w:val="clear" w:color="auto" w:fill="FFFFFF"/>
        </w:rPr>
        <w:t>.</w:t>
      </w:r>
    </w:p>
    <w:p w14:paraId="3358D0F2" w14:textId="77777777" w:rsidR="005B3F9C" w:rsidRPr="005B3F9C" w:rsidRDefault="005B3F9C" w:rsidP="001F1FA2">
      <w:pPr>
        <w:spacing w:after="0" w:line="276" w:lineRule="auto"/>
        <w:jc w:val="both"/>
        <w:rPr>
          <w:rFonts w:ascii="Times New Roman" w:hAnsi="Times New Roman"/>
          <w:color w:val="FF0000"/>
          <w:sz w:val="24"/>
          <w:szCs w:val="24"/>
          <w:shd w:val="clear" w:color="auto" w:fill="FFFFFF"/>
        </w:rPr>
      </w:pPr>
    </w:p>
    <w:p w14:paraId="7154A69F" w14:textId="77777777" w:rsidR="005B3F9C" w:rsidRPr="000E04F2" w:rsidRDefault="005B3F9C" w:rsidP="001F1FA2">
      <w:pPr>
        <w:spacing w:after="0" w:line="276" w:lineRule="auto"/>
        <w:jc w:val="both"/>
        <w:rPr>
          <w:rFonts w:ascii="Times New Roman" w:hAnsi="Times New Roman"/>
          <w:color w:val="000000" w:themeColor="text1"/>
          <w:sz w:val="24"/>
          <w:szCs w:val="24"/>
          <w:shd w:val="clear" w:color="auto" w:fill="FFFFFF"/>
        </w:rPr>
      </w:pPr>
      <w:r w:rsidRPr="005B3F9C">
        <w:rPr>
          <w:rFonts w:ascii="Times New Roman" w:hAnsi="Times New Roman"/>
          <w:b/>
          <w:color w:val="FF0000"/>
          <w:sz w:val="24"/>
          <w:szCs w:val="24"/>
          <w:shd w:val="clear" w:color="auto" w:fill="FFFFFF"/>
        </w:rPr>
        <w:t xml:space="preserve"> </w:t>
      </w:r>
      <w:r w:rsidRPr="005B3F9C">
        <w:rPr>
          <w:rFonts w:ascii="Times New Roman" w:hAnsi="Times New Roman"/>
          <w:b/>
          <w:color w:val="FF0000"/>
          <w:sz w:val="24"/>
          <w:szCs w:val="24"/>
          <w:shd w:val="clear" w:color="auto" w:fill="FFFFFF"/>
        </w:rPr>
        <w:tab/>
      </w:r>
      <w:r w:rsidRPr="000E04F2">
        <w:rPr>
          <w:rFonts w:ascii="Times New Roman" w:hAnsi="Times New Roman"/>
          <w:b/>
          <w:color w:val="000000" w:themeColor="text1"/>
          <w:sz w:val="24"/>
          <w:szCs w:val="24"/>
          <w:shd w:val="clear" w:color="auto" w:fill="FFFFFF"/>
        </w:rPr>
        <w:t xml:space="preserve">Art. </w:t>
      </w:r>
      <w:r w:rsidR="009A4097">
        <w:rPr>
          <w:rFonts w:ascii="Times New Roman" w:hAnsi="Times New Roman"/>
          <w:b/>
          <w:color w:val="000000" w:themeColor="text1"/>
          <w:sz w:val="24"/>
          <w:szCs w:val="24"/>
          <w:shd w:val="clear" w:color="auto" w:fill="FFFFFF"/>
        </w:rPr>
        <w:t>40</w:t>
      </w:r>
      <w:r w:rsidRPr="000E04F2">
        <w:rPr>
          <w:rFonts w:ascii="Times New Roman" w:hAnsi="Times New Roman"/>
          <w:b/>
          <w:color w:val="000000" w:themeColor="text1"/>
          <w:sz w:val="24"/>
          <w:szCs w:val="24"/>
          <w:shd w:val="clear" w:color="auto" w:fill="FFFFFF"/>
        </w:rPr>
        <w:t>.</w:t>
      </w:r>
      <w:r w:rsidRPr="000E04F2">
        <w:rPr>
          <w:rFonts w:ascii="Times New Roman" w:hAnsi="Times New Roman"/>
          <w:color w:val="000000" w:themeColor="text1"/>
          <w:sz w:val="24"/>
          <w:szCs w:val="24"/>
          <w:shd w:val="clear" w:color="auto" w:fill="FFFFFF"/>
        </w:rPr>
        <w:t xml:space="preserve"> Considerar-se-á abuso do poder econômico a elevação arbitrária de preços, sem justa causa, dos insumos e serviços relacionados ao enfrentamento do COVID-19, sujeitando os infratores às penalidades previstas na legislação específica.</w:t>
      </w:r>
    </w:p>
    <w:p w14:paraId="57892718" w14:textId="77777777" w:rsidR="008B6AA5" w:rsidRPr="000E04F2" w:rsidRDefault="008B6AA5" w:rsidP="001F1FA2">
      <w:pPr>
        <w:spacing w:after="0" w:line="276" w:lineRule="auto"/>
        <w:ind w:firstLine="709"/>
        <w:jc w:val="both"/>
        <w:rPr>
          <w:rFonts w:ascii="Times New Roman" w:hAnsi="Times New Roman"/>
          <w:color w:val="000000" w:themeColor="text1"/>
          <w:sz w:val="24"/>
          <w:szCs w:val="24"/>
        </w:rPr>
      </w:pPr>
    </w:p>
    <w:p w14:paraId="43ADB995" w14:textId="77777777" w:rsidR="005B3F9C" w:rsidRPr="000E04F2" w:rsidRDefault="005B3F9C" w:rsidP="001F1FA2">
      <w:pPr>
        <w:spacing w:after="0" w:line="276" w:lineRule="auto"/>
        <w:jc w:val="both"/>
        <w:rPr>
          <w:rFonts w:ascii="Times New Roman" w:hAnsi="Times New Roman"/>
          <w:color w:val="000000" w:themeColor="text1"/>
          <w:sz w:val="24"/>
          <w:szCs w:val="24"/>
          <w:shd w:val="clear" w:color="auto" w:fill="FFFFFF"/>
        </w:rPr>
      </w:pPr>
      <w:r w:rsidRPr="000E04F2">
        <w:rPr>
          <w:rFonts w:ascii="Times New Roman" w:hAnsi="Times New Roman"/>
          <w:b/>
          <w:color w:val="000000" w:themeColor="text1"/>
          <w:sz w:val="24"/>
          <w:szCs w:val="24"/>
          <w:shd w:val="clear" w:color="auto" w:fill="FFFFFF"/>
        </w:rPr>
        <w:t xml:space="preserve"> </w:t>
      </w:r>
      <w:r w:rsidRPr="000E04F2">
        <w:rPr>
          <w:rFonts w:ascii="Times New Roman" w:hAnsi="Times New Roman"/>
          <w:b/>
          <w:color w:val="000000" w:themeColor="text1"/>
          <w:sz w:val="24"/>
          <w:szCs w:val="24"/>
          <w:shd w:val="clear" w:color="auto" w:fill="FFFFFF"/>
        </w:rPr>
        <w:tab/>
        <w:t>Parágrafo único.</w:t>
      </w:r>
      <w:r w:rsidRPr="000E04F2">
        <w:rPr>
          <w:rFonts w:ascii="Times New Roman" w:hAnsi="Times New Roman"/>
          <w:color w:val="000000" w:themeColor="text1"/>
          <w:sz w:val="24"/>
          <w:szCs w:val="24"/>
          <w:shd w:val="clear" w:color="auto" w:fill="FFFFFF"/>
        </w:rPr>
        <w:t xml:space="preserve"> Competirá ao PROCON Municipal realizar as medidas de fiscalização necessárias</w:t>
      </w:r>
      <w:r w:rsidR="00C45B59">
        <w:rPr>
          <w:rFonts w:ascii="Times New Roman" w:hAnsi="Times New Roman"/>
          <w:color w:val="000000" w:themeColor="text1"/>
          <w:sz w:val="24"/>
          <w:szCs w:val="24"/>
          <w:shd w:val="clear" w:color="auto" w:fill="FFFFFF"/>
        </w:rPr>
        <w:t xml:space="preserve"> com o fim de combater</w:t>
      </w:r>
      <w:r w:rsidR="00226184">
        <w:rPr>
          <w:rFonts w:ascii="Times New Roman" w:hAnsi="Times New Roman"/>
          <w:color w:val="000000" w:themeColor="text1"/>
          <w:sz w:val="24"/>
          <w:szCs w:val="24"/>
          <w:shd w:val="clear" w:color="auto" w:fill="FFFFFF"/>
        </w:rPr>
        <w:t xml:space="preserve"> a prática</w:t>
      </w:r>
      <w:r w:rsidR="00C45B59">
        <w:rPr>
          <w:rFonts w:ascii="Times New Roman" w:hAnsi="Times New Roman"/>
          <w:color w:val="000000" w:themeColor="text1"/>
          <w:sz w:val="24"/>
          <w:szCs w:val="24"/>
          <w:shd w:val="clear" w:color="auto" w:fill="FFFFFF"/>
        </w:rPr>
        <w:t xml:space="preserve"> </w:t>
      </w:r>
      <w:r w:rsidRPr="000E04F2">
        <w:rPr>
          <w:rFonts w:ascii="Times New Roman" w:hAnsi="Times New Roman"/>
          <w:color w:val="000000" w:themeColor="text1"/>
          <w:sz w:val="24"/>
          <w:szCs w:val="24"/>
          <w:shd w:val="clear" w:color="auto" w:fill="FFFFFF"/>
        </w:rPr>
        <w:t>dispost</w:t>
      </w:r>
      <w:r w:rsidR="00226184">
        <w:rPr>
          <w:rFonts w:ascii="Times New Roman" w:hAnsi="Times New Roman"/>
          <w:color w:val="000000" w:themeColor="text1"/>
          <w:sz w:val="24"/>
          <w:szCs w:val="24"/>
          <w:shd w:val="clear" w:color="auto" w:fill="FFFFFF"/>
        </w:rPr>
        <w:t>a</w:t>
      </w:r>
      <w:r w:rsidRPr="000E04F2">
        <w:rPr>
          <w:rFonts w:ascii="Times New Roman" w:hAnsi="Times New Roman"/>
          <w:color w:val="000000" w:themeColor="text1"/>
          <w:sz w:val="24"/>
          <w:szCs w:val="24"/>
          <w:shd w:val="clear" w:color="auto" w:fill="FFFFFF"/>
        </w:rPr>
        <w:t xml:space="preserve"> no </w:t>
      </w:r>
      <w:r w:rsidRPr="000E04F2">
        <w:rPr>
          <w:rFonts w:ascii="Times New Roman" w:hAnsi="Times New Roman"/>
          <w:i/>
          <w:color w:val="000000" w:themeColor="text1"/>
          <w:sz w:val="24"/>
          <w:szCs w:val="24"/>
          <w:shd w:val="clear" w:color="auto" w:fill="FFFFFF"/>
        </w:rPr>
        <w:t xml:space="preserve">caput </w:t>
      </w:r>
      <w:r w:rsidRPr="000E04F2">
        <w:rPr>
          <w:rFonts w:ascii="Times New Roman" w:hAnsi="Times New Roman"/>
          <w:color w:val="000000" w:themeColor="text1"/>
          <w:sz w:val="24"/>
          <w:szCs w:val="24"/>
          <w:shd w:val="clear" w:color="auto" w:fill="FFFFFF"/>
        </w:rPr>
        <w:t>do presente artigo.</w:t>
      </w:r>
    </w:p>
    <w:p w14:paraId="7AB55840" w14:textId="77777777" w:rsidR="005B3F9C" w:rsidRPr="005B3F9C" w:rsidRDefault="005B3F9C" w:rsidP="001F1FA2">
      <w:pPr>
        <w:spacing w:after="0" w:line="276" w:lineRule="auto"/>
        <w:ind w:firstLine="708"/>
        <w:jc w:val="both"/>
        <w:rPr>
          <w:rFonts w:ascii="Times New Roman" w:hAnsi="Times New Roman"/>
          <w:b/>
          <w:color w:val="FF0000"/>
          <w:sz w:val="24"/>
          <w:szCs w:val="24"/>
          <w:shd w:val="clear" w:color="auto" w:fill="FFFFFF"/>
        </w:rPr>
      </w:pPr>
    </w:p>
    <w:p w14:paraId="1A078843" w14:textId="77777777" w:rsidR="005B3F9C" w:rsidRPr="000E04F2" w:rsidRDefault="000E04F2" w:rsidP="001F1FA2">
      <w:pPr>
        <w:spacing w:after="0" w:line="276" w:lineRule="auto"/>
        <w:ind w:firstLine="708"/>
        <w:jc w:val="both"/>
        <w:rPr>
          <w:rFonts w:ascii="Times New Roman" w:hAnsi="Times New Roman"/>
          <w:color w:val="000000" w:themeColor="text1"/>
          <w:sz w:val="24"/>
          <w:szCs w:val="24"/>
          <w:shd w:val="clear" w:color="auto" w:fill="FFFFFF"/>
        </w:rPr>
      </w:pPr>
      <w:r w:rsidRPr="000E04F2">
        <w:rPr>
          <w:rFonts w:ascii="Times New Roman" w:hAnsi="Times New Roman"/>
          <w:b/>
          <w:color w:val="000000" w:themeColor="text1"/>
          <w:sz w:val="24"/>
          <w:szCs w:val="24"/>
          <w:shd w:val="clear" w:color="auto" w:fill="FFFFFF"/>
        </w:rPr>
        <w:t>Art. 4</w:t>
      </w:r>
      <w:r w:rsidR="009A4097">
        <w:rPr>
          <w:rFonts w:ascii="Times New Roman" w:hAnsi="Times New Roman"/>
          <w:b/>
          <w:color w:val="000000" w:themeColor="text1"/>
          <w:sz w:val="24"/>
          <w:szCs w:val="24"/>
          <w:shd w:val="clear" w:color="auto" w:fill="FFFFFF"/>
        </w:rPr>
        <w:t>1</w:t>
      </w:r>
      <w:r w:rsidR="005B3F9C" w:rsidRPr="000E04F2">
        <w:rPr>
          <w:rFonts w:ascii="Times New Roman" w:hAnsi="Times New Roman"/>
          <w:b/>
          <w:color w:val="000000" w:themeColor="text1"/>
          <w:sz w:val="24"/>
          <w:szCs w:val="24"/>
          <w:shd w:val="clear" w:color="auto" w:fill="FFFFFF"/>
        </w:rPr>
        <w:t xml:space="preserve">. </w:t>
      </w:r>
      <w:r w:rsidR="005B3F9C" w:rsidRPr="000E04F2">
        <w:rPr>
          <w:rFonts w:ascii="Times New Roman" w:hAnsi="Times New Roman"/>
          <w:color w:val="000000" w:themeColor="text1"/>
          <w:sz w:val="24"/>
          <w:szCs w:val="24"/>
          <w:shd w:val="clear" w:color="auto" w:fill="FFFFFF"/>
        </w:rPr>
        <w:t xml:space="preserve">Para orientação da população a respeito do disposto neste Decreto fica disponibilizado </w:t>
      </w:r>
      <w:r w:rsidR="00460733">
        <w:rPr>
          <w:rFonts w:ascii="Times New Roman" w:hAnsi="Times New Roman"/>
          <w:color w:val="000000" w:themeColor="text1"/>
          <w:sz w:val="24"/>
          <w:szCs w:val="24"/>
          <w:shd w:val="clear" w:color="auto" w:fill="FFFFFF"/>
        </w:rPr>
        <w:t>o</w:t>
      </w:r>
      <w:r w:rsidR="005B3F9C" w:rsidRPr="000E04F2">
        <w:rPr>
          <w:rFonts w:ascii="Times New Roman" w:hAnsi="Times New Roman"/>
          <w:color w:val="000000" w:themeColor="text1"/>
          <w:sz w:val="24"/>
          <w:szCs w:val="24"/>
          <w:shd w:val="clear" w:color="auto" w:fill="FFFFFF"/>
        </w:rPr>
        <w:t xml:space="preserve"> </w:t>
      </w:r>
      <w:r w:rsidR="005B3F9C" w:rsidRPr="00C41BE1">
        <w:rPr>
          <w:rFonts w:ascii="Times New Roman" w:hAnsi="Times New Roman"/>
          <w:color w:val="000000" w:themeColor="text1"/>
          <w:sz w:val="24"/>
          <w:szCs w:val="24"/>
          <w:shd w:val="clear" w:color="auto" w:fill="FFFFFF"/>
        </w:rPr>
        <w:t xml:space="preserve">número </w:t>
      </w:r>
      <w:r w:rsidRPr="00C41BE1">
        <w:rPr>
          <w:rFonts w:ascii="Times New Roman" w:hAnsi="Times New Roman"/>
          <w:color w:val="000000" w:themeColor="text1"/>
          <w:sz w:val="24"/>
          <w:szCs w:val="24"/>
          <w:shd w:val="clear" w:color="auto" w:fill="FFFFFF"/>
        </w:rPr>
        <w:t>080</w:t>
      </w:r>
      <w:r w:rsidR="00C41BE1" w:rsidRPr="00C41BE1">
        <w:rPr>
          <w:rFonts w:ascii="Times New Roman" w:hAnsi="Times New Roman"/>
          <w:color w:val="000000" w:themeColor="text1"/>
          <w:sz w:val="24"/>
          <w:szCs w:val="24"/>
          <w:shd w:val="clear" w:color="auto" w:fill="FFFFFF"/>
        </w:rPr>
        <w:t>0</w:t>
      </w:r>
      <w:r w:rsidR="00C41BE1">
        <w:rPr>
          <w:rFonts w:ascii="Times New Roman" w:hAnsi="Times New Roman"/>
          <w:color w:val="000000" w:themeColor="text1"/>
          <w:sz w:val="24"/>
          <w:szCs w:val="24"/>
          <w:shd w:val="clear" w:color="auto" w:fill="FFFFFF"/>
        </w:rPr>
        <w:t>-</w:t>
      </w:r>
      <w:r w:rsidR="00C41BE1" w:rsidRPr="00C41BE1">
        <w:rPr>
          <w:rFonts w:ascii="Times New Roman" w:hAnsi="Times New Roman"/>
          <w:color w:val="000000" w:themeColor="text1"/>
          <w:sz w:val="24"/>
          <w:szCs w:val="24"/>
          <w:shd w:val="clear" w:color="auto" w:fill="FFFFFF"/>
        </w:rPr>
        <w:t>6472242</w:t>
      </w:r>
      <w:r w:rsidR="005B3F9C" w:rsidRPr="00C41BE1">
        <w:rPr>
          <w:rFonts w:ascii="Times New Roman" w:hAnsi="Times New Roman"/>
          <w:color w:val="000000" w:themeColor="text1"/>
          <w:sz w:val="24"/>
          <w:szCs w:val="24"/>
          <w:shd w:val="clear" w:color="auto" w:fill="FFFFFF"/>
        </w:rPr>
        <w:t>.</w:t>
      </w:r>
    </w:p>
    <w:p w14:paraId="2E03334E" w14:textId="77777777" w:rsidR="00D44EBF" w:rsidRDefault="00D44EBF" w:rsidP="001F1FA2">
      <w:pPr>
        <w:spacing w:after="0" w:line="276" w:lineRule="auto"/>
        <w:ind w:firstLine="708"/>
        <w:jc w:val="both"/>
        <w:rPr>
          <w:rFonts w:ascii="Times New Roman" w:hAnsi="Times New Roman"/>
          <w:color w:val="FF0000"/>
          <w:sz w:val="24"/>
          <w:szCs w:val="24"/>
          <w:shd w:val="clear" w:color="auto" w:fill="FFFFFF"/>
        </w:rPr>
      </w:pPr>
    </w:p>
    <w:p w14:paraId="4BD3FD52" w14:textId="77777777" w:rsidR="0007000F" w:rsidRPr="000E04F2" w:rsidRDefault="00D44EBF" w:rsidP="001F1FA2">
      <w:pPr>
        <w:shd w:val="clear" w:color="auto" w:fill="FFFFFF"/>
        <w:spacing w:after="0" w:line="276" w:lineRule="auto"/>
        <w:jc w:val="both"/>
        <w:rPr>
          <w:rFonts w:ascii="Times New Roman" w:hAnsi="Times New Roman"/>
          <w:color w:val="000000" w:themeColor="text1"/>
          <w:sz w:val="24"/>
          <w:szCs w:val="24"/>
        </w:rPr>
      </w:pPr>
      <w:r>
        <w:rPr>
          <w:rFonts w:ascii="Arial" w:eastAsia="Times New Roman" w:hAnsi="Arial" w:cs="Arial"/>
          <w:lang w:eastAsia="pt-BR"/>
        </w:rPr>
        <w:t xml:space="preserve"> </w:t>
      </w:r>
      <w:r>
        <w:rPr>
          <w:rFonts w:ascii="Arial" w:eastAsia="Times New Roman" w:hAnsi="Arial" w:cs="Arial"/>
          <w:lang w:eastAsia="pt-BR"/>
        </w:rPr>
        <w:tab/>
      </w:r>
      <w:r w:rsidR="000E04F2" w:rsidRPr="000E04F2">
        <w:rPr>
          <w:rFonts w:ascii="Times New Roman" w:hAnsi="Times New Roman"/>
          <w:b/>
          <w:color w:val="000000" w:themeColor="text1"/>
          <w:sz w:val="24"/>
          <w:szCs w:val="24"/>
        </w:rPr>
        <w:t>Art. 4</w:t>
      </w:r>
      <w:r w:rsidR="009A4097">
        <w:rPr>
          <w:rFonts w:ascii="Times New Roman" w:hAnsi="Times New Roman"/>
          <w:b/>
          <w:color w:val="000000" w:themeColor="text1"/>
          <w:sz w:val="24"/>
          <w:szCs w:val="24"/>
        </w:rPr>
        <w:t>2</w:t>
      </w:r>
      <w:r w:rsidR="000E04F2" w:rsidRPr="000E04F2">
        <w:rPr>
          <w:rFonts w:ascii="Times New Roman" w:hAnsi="Times New Roman"/>
          <w:b/>
          <w:color w:val="000000" w:themeColor="text1"/>
          <w:sz w:val="24"/>
          <w:szCs w:val="24"/>
        </w:rPr>
        <w:t>.</w:t>
      </w:r>
      <w:r w:rsidR="0007000F" w:rsidRPr="000E04F2">
        <w:rPr>
          <w:rFonts w:ascii="Times New Roman" w:hAnsi="Times New Roman"/>
          <w:color w:val="000000" w:themeColor="text1"/>
          <w:sz w:val="24"/>
          <w:szCs w:val="24"/>
        </w:rPr>
        <w:t xml:space="preserve"> </w:t>
      </w:r>
      <w:r w:rsidR="000E04F2" w:rsidRPr="000E04F2">
        <w:rPr>
          <w:rFonts w:ascii="Times New Roman" w:hAnsi="Times New Roman"/>
          <w:color w:val="000000" w:themeColor="text1"/>
          <w:sz w:val="24"/>
          <w:szCs w:val="24"/>
        </w:rPr>
        <w:t>Ficam suspensas</w:t>
      </w:r>
      <w:r w:rsidR="0007000F" w:rsidRPr="000E04F2">
        <w:rPr>
          <w:rFonts w:ascii="Times New Roman" w:hAnsi="Times New Roman"/>
          <w:color w:val="000000" w:themeColor="text1"/>
          <w:sz w:val="24"/>
          <w:szCs w:val="24"/>
        </w:rPr>
        <w:t>, até ulterior deliberação, todas as inaugurações de obras públicas e todas as atividades afetas à programação do Aniversário de Cuiabá do ano de 2020 previstas para serem realizad</w:t>
      </w:r>
      <w:r w:rsidR="0035080B" w:rsidRPr="000E04F2">
        <w:rPr>
          <w:rFonts w:ascii="Times New Roman" w:hAnsi="Times New Roman"/>
          <w:color w:val="000000" w:themeColor="text1"/>
          <w:sz w:val="24"/>
          <w:szCs w:val="24"/>
        </w:rPr>
        <w:t>as pelo Poder Público Municipal.</w:t>
      </w:r>
    </w:p>
    <w:p w14:paraId="1EA9FF4B" w14:textId="77777777" w:rsidR="0035080B" w:rsidRDefault="0035080B" w:rsidP="001F1FA2">
      <w:pPr>
        <w:spacing w:after="0" w:line="276" w:lineRule="auto"/>
        <w:ind w:firstLine="709"/>
        <w:jc w:val="both"/>
        <w:rPr>
          <w:rFonts w:ascii="Times New Roman" w:hAnsi="Times New Roman"/>
          <w:color w:val="FF0000"/>
          <w:sz w:val="24"/>
          <w:szCs w:val="24"/>
        </w:rPr>
      </w:pPr>
    </w:p>
    <w:p w14:paraId="7AB3A52D" w14:textId="77777777" w:rsidR="0035080B" w:rsidRDefault="0035080B" w:rsidP="001F1FA2">
      <w:pPr>
        <w:spacing w:after="0" w:line="276" w:lineRule="auto"/>
        <w:ind w:firstLine="709"/>
        <w:jc w:val="both"/>
        <w:rPr>
          <w:rFonts w:ascii="Times New Roman" w:hAnsi="Times New Roman"/>
          <w:color w:val="000000" w:themeColor="text1"/>
          <w:sz w:val="24"/>
          <w:szCs w:val="24"/>
        </w:rPr>
      </w:pPr>
      <w:r w:rsidRPr="000E04F2">
        <w:rPr>
          <w:rFonts w:ascii="Times New Roman" w:hAnsi="Times New Roman"/>
          <w:b/>
          <w:color w:val="000000" w:themeColor="text1"/>
          <w:sz w:val="24"/>
          <w:szCs w:val="24"/>
        </w:rPr>
        <w:t xml:space="preserve">Art. </w:t>
      </w:r>
      <w:r w:rsidR="000E04F2" w:rsidRPr="000E04F2">
        <w:rPr>
          <w:rFonts w:ascii="Times New Roman" w:hAnsi="Times New Roman"/>
          <w:b/>
          <w:color w:val="000000" w:themeColor="text1"/>
          <w:sz w:val="24"/>
          <w:szCs w:val="24"/>
        </w:rPr>
        <w:t>4</w:t>
      </w:r>
      <w:r w:rsidR="009A4097">
        <w:rPr>
          <w:rFonts w:ascii="Times New Roman" w:hAnsi="Times New Roman"/>
          <w:b/>
          <w:color w:val="000000" w:themeColor="text1"/>
          <w:sz w:val="24"/>
          <w:szCs w:val="24"/>
        </w:rPr>
        <w:t>3</w:t>
      </w:r>
      <w:r w:rsidR="000E04F2" w:rsidRPr="000E04F2">
        <w:rPr>
          <w:rFonts w:ascii="Times New Roman" w:hAnsi="Times New Roman"/>
          <w:b/>
          <w:color w:val="000000" w:themeColor="text1"/>
          <w:sz w:val="24"/>
          <w:szCs w:val="24"/>
        </w:rPr>
        <w:t>.</w:t>
      </w:r>
      <w:r w:rsidRPr="000E04F2">
        <w:rPr>
          <w:rFonts w:ascii="Times New Roman" w:hAnsi="Times New Roman"/>
          <w:color w:val="000000" w:themeColor="text1"/>
          <w:sz w:val="24"/>
          <w:szCs w:val="24"/>
        </w:rPr>
        <w:t xml:space="preserve"> As disposições previstas no presente decreto poderão ser reavaliadas a qualquer momento, ainda que antes do período expressamente estipulado neste instrumento.</w:t>
      </w:r>
    </w:p>
    <w:p w14:paraId="58D4B3BF" w14:textId="77777777" w:rsidR="000E04F2" w:rsidRDefault="000E04F2" w:rsidP="001F1FA2">
      <w:pPr>
        <w:spacing w:after="0" w:line="276" w:lineRule="auto"/>
        <w:ind w:firstLine="709"/>
        <w:jc w:val="both"/>
        <w:rPr>
          <w:rFonts w:ascii="Times New Roman" w:hAnsi="Times New Roman"/>
          <w:color w:val="000000" w:themeColor="text1"/>
          <w:sz w:val="24"/>
          <w:szCs w:val="24"/>
        </w:rPr>
      </w:pPr>
    </w:p>
    <w:p w14:paraId="73007EB9" w14:textId="77777777" w:rsidR="000E04F2" w:rsidRDefault="003068B1" w:rsidP="001F1FA2">
      <w:pPr>
        <w:spacing w:after="0" w:line="276" w:lineRule="auto"/>
        <w:ind w:firstLine="709"/>
        <w:jc w:val="both"/>
        <w:rPr>
          <w:rFonts w:ascii="Times New Roman" w:hAnsi="Times New Roman"/>
          <w:color w:val="000000" w:themeColor="text1"/>
          <w:sz w:val="24"/>
          <w:szCs w:val="24"/>
          <w:shd w:val="clear" w:color="auto" w:fill="FFFFFF"/>
        </w:rPr>
      </w:pPr>
      <w:r>
        <w:rPr>
          <w:rFonts w:ascii="Times New Roman" w:hAnsi="Times New Roman"/>
          <w:b/>
          <w:color w:val="000000" w:themeColor="text1"/>
          <w:sz w:val="24"/>
          <w:szCs w:val="24"/>
        </w:rPr>
        <w:t>Art. 4</w:t>
      </w:r>
      <w:r w:rsidR="009A4097">
        <w:rPr>
          <w:rFonts w:ascii="Times New Roman" w:hAnsi="Times New Roman"/>
          <w:b/>
          <w:color w:val="000000" w:themeColor="text1"/>
          <w:sz w:val="24"/>
          <w:szCs w:val="24"/>
        </w:rPr>
        <w:t>4</w:t>
      </w:r>
      <w:r w:rsidR="000E04F2" w:rsidRPr="000E04F2">
        <w:rPr>
          <w:rFonts w:ascii="Times New Roman" w:hAnsi="Times New Roman"/>
          <w:b/>
          <w:color w:val="000000" w:themeColor="text1"/>
          <w:sz w:val="24"/>
          <w:szCs w:val="24"/>
        </w:rPr>
        <w:t>.</w:t>
      </w:r>
      <w:r w:rsidR="000E04F2" w:rsidRPr="000E04F2">
        <w:rPr>
          <w:rFonts w:ascii="Times New Roman" w:hAnsi="Times New Roman"/>
          <w:color w:val="000000" w:themeColor="text1"/>
          <w:sz w:val="24"/>
          <w:szCs w:val="24"/>
        </w:rPr>
        <w:t xml:space="preserve"> </w:t>
      </w:r>
      <w:r w:rsidR="000E04F2" w:rsidRPr="000E04F2">
        <w:rPr>
          <w:rFonts w:ascii="Times New Roman" w:hAnsi="Times New Roman"/>
          <w:color w:val="000000" w:themeColor="text1"/>
          <w:sz w:val="24"/>
          <w:szCs w:val="24"/>
          <w:shd w:val="clear" w:color="auto" w:fill="FFFFFF"/>
        </w:rPr>
        <w:t>Recomenda-se que a circulação de pessoas idosas, crianças, gestantes e com doenças crônicas se limite às necessidades imediatas de alimentação e saúde, evitando-se, ainda, qualquer movimentação de pessoas no âmbito do Município de Cuiabá que não seja para o exercício de atividades imprescindíveis.</w:t>
      </w:r>
    </w:p>
    <w:p w14:paraId="750A8553" w14:textId="77777777" w:rsidR="00CB68AA" w:rsidRDefault="00CB68AA" w:rsidP="001F1FA2">
      <w:pPr>
        <w:spacing w:after="0" w:line="276" w:lineRule="auto"/>
        <w:ind w:firstLine="709"/>
        <w:jc w:val="both"/>
        <w:rPr>
          <w:rFonts w:ascii="Times New Roman" w:hAnsi="Times New Roman"/>
          <w:color w:val="000000" w:themeColor="text1"/>
          <w:sz w:val="24"/>
          <w:szCs w:val="24"/>
          <w:shd w:val="clear" w:color="auto" w:fill="FFFFFF"/>
        </w:rPr>
      </w:pPr>
    </w:p>
    <w:p w14:paraId="2FA9C6C0" w14:textId="77777777" w:rsidR="00CB68AA" w:rsidRPr="00235FFB" w:rsidRDefault="00CB68AA" w:rsidP="001F1FA2">
      <w:pPr>
        <w:spacing w:after="0" w:line="276" w:lineRule="auto"/>
        <w:ind w:firstLine="709"/>
        <w:jc w:val="both"/>
        <w:rPr>
          <w:rFonts w:ascii="Times New Roman" w:hAnsi="Times New Roman"/>
          <w:sz w:val="24"/>
          <w:szCs w:val="24"/>
          <w:shd w:val="clear" w:color="auto" w:fill="FFFFFF"/>
        </w:rPr>
      </w:pPr>
      <w:r w:rsidRPr="00235FFB">
        <w:rPr>
          <w:rFonts w:ascii="Times New Roman" w:hAnsi="Times New Roman"/>
          <w:b/>
          <w:bCs/>
          <w:sz w:val="24"/>
          <w:szCs w:val="24"/>
          <w:shd w:val="clear" w:color="auto" w:fill="FFFFFF"/>
        </w:rPr>
        <w:t>Art. 4</w:t>
      </w:r>
      <w:r w:rsidR="009A4097">
        <w:rPr>
          <w:rFonts w:ascii="Times New Roman" w:hAnsi="Times New Roman"/>
          <w:b/>
          <w:bCs/>
          <w:sz w:val="24"/>
          <w:szCs w:val="24"/>
          <w:shd w:val="clear" w:color="auto" w:fill="FFFFFF"/>
        </w:rPr>
        <w:t>5</w:t>
      </w:r>
      <w:r w:rsidRPr="00235FFB">
        <w:rPr>
          <w:rFonts w:ascii="Times New Roman" w:hAnsi="Times New Roman"/>
          <w:b/>
          <w:bCs/>
          <w:sz w:val="24"/>
          <w:szCs w:val="24"/>
          <w:shd w:val="clear" w:color="auto" w:fill="FFFFFF"/>
        </w:rPr>
        <w:t xml:space="preserve">. </w:t>
      </w:r>
      <w:r w:rsidR="00B15D57" w:rsidRPr="00235FFB">
        <w:rPr>
          <w:rFonts w:ascii="Times New Roman" w:hAnsi="Times New Roman"/>
          <w:sz w:val="24"/>
          <w:szCs w:val="24"/>
          <w:shd w:val="clear" w:color="auto" w:fill="FFFFFF"/>
        </w:rPr>
        <w:t xml:space="preserve">Fica determinado que </w:t>
      </w:r>
      <w:r w:rsidR="00903D0C" w:rsidRPr="00235FFB">
        <w:rPr>
          <w:rFonts w:ascii="Times New Roman" w:hAnsi="Times New Roman"/>
          <w:sz w:val="24"/>
          <w:szCs w:val="24"/>
          <w:shd w:val="clear" w:color="auto" w:fill="FFFFFF"/>
        </w:rPr>
        <w:t>a Secretaria Municipal de Saúde, a Defesa Civil Municipal e a Fiscalização Unificada, dentro de 5 (cinco) dias, a contar da publicação deste Decreto, instalarão grupo de trabalho permanente para verifica</w:t>
      </w:r>
      <w:r w:rsidR="00B952E9" w:rsidRPr="00235FFB">
        <w:rPr>
          <w:rFonts w:ascii="Times New Roman" w:hAnsi="Times New Roman"/>
          <w:sz w:val="24"/>
          <w:szCs w:val="24"/>
          <w:shd w:val="clear" w:color="auto" w:fill="FFFFFF"/>
        </w:rPr>
        <w:t>ção d</w:t>
      </w:r>
      <w:r w:rsidR="00903D0C" w:rsidRPr="00235FFB">
        <w:rPr>
          <w:rFonts w:ascii="Times New Roman" w:hAnsi="Times New Roman"/>
          <w:sz w:val="24"/>
          <w:szCs w:val="24"/>
          <w:shd w:val="clear" w:color="auto" w:fill="FFFFFF"/>
        </w:rPr>
        <w:t>a necessidade de implantação</w:t>
      </w:r>
      <w:r w:rsidR="000A75C1" w:rsidRPr="00235FFB">
        <w:rPr>
          <w:rFonts w:ascii="Times New Roman" w:hAnsi="Times New Roman"/>
          <w:sz w:val="24"/>
          <w:szCs w:val="24"/>
          <w:shd w:val="clear" w:color="auto" w:fill="FFFFFF"/>
        </w:rPr>
        <w:t>, pelo Prefeito Municipal,</w:t>
      </w:r>
      <w:r w:rsidR="00903D0C" w:rsidRPr="00235FFB">
        <w:rPr>
          <w:rFonts w:ascii="Times New Roman" w:hAnsi="Times New Roman"/>
          <w:sz w:val="24"/>
          <w:szCs w:val="24"/>
          <w:shd w:val="clear" w:color="auto" w:fill="FFFFFF"/>
        </w:rPr>
        <w:t xml:space="preserve"> </w:t>
      </w:r>
      <w:r w:rsidR="00B952E9" w:rsidRPr="00235FFB">
        <w:rPr>
          <w:rFonts w:ascii="Times New Roman" w:hAnsi="Times New Roman"/>
          <w:sz w:val="24"/>
          <w:szCs w:val="24"/>
          <w:shd w:val="clear" w:color="auto" w:fill="FFFFFF"/>
        </w:rPr>
        <w:t xml:space="preserve">de rodízio de veículos e/ou </w:t>
      </w:r>
      <w:r w:rsidR="00903D0C" w:rsidRPr="00235FFB">
        <w:rPr>
          <w:rFonts w:ascii="Times New Roman" w:hAnsi="Times New Roman"/>
          <w:sz w:val="24"/>
          <w:szCs w:val="24"/>
          <w:shd w:val="clear" w:color="auto" w:fill="FFFFFF"/>
        </w:rPr>
        <w:t>do Toque de Recolher</w:t>
      </w:r>
      <w:r w:rsidR="009F750D" w:rsidRPr="00235FFB">
        <w:rPr>
          <w:rFonts w:ascii="Times New Roman" w:hAnsi="Times New Roman"/>
          <w:sz w:val="24"/>
          <w:szCs w:val="24"/>
          <w:shd w:val="clear" w:color="auto" w:fill="FFFFFF"/>
        </w:rPr>
        <w:t xml:space="preserve"> (restrição à circulação de pessoas em logradouros públicos em determinado horário)</w:t>
      </w:r>
      <w:r w:rsidR="00903D0C" w:rsidRPr="00235FFB">
        <w:rPr>
          <w:rFonts w:ascii="Times New Roman" w:hAnsi="Times New Roman"/>
          <w:sz w:val="24"/>
          <w:szCs w:val="24"/>
          <w:shd w:val="clear" w:color="auto" w:fill="FFFFFF"/>
        </w:rPr>
        <w:t xml:space="preserve"> no Município de Cuiabá, o qual poderá ser </w:t>
      </w:r>
      <w:r w:rsidR="00F4770C" w:rsidRPr="00235FFB">
        <w:rPr>
          <w:rFonts w:ascii="Times New Roman" w:hAnsi="Times New Roman"/>
          <w:sz w:val="24"/>
          <w:szCs w:val="24"/>
          <w:shd w:val="clear" w:color="auto" w:fill="FFFFFF"/>
        </w:rPr>
        <w:t xml:space="preserve">geral ou </w:t>
      </w:r>
      <w:r w:rsidR="00903D0C" w:rsidRPr="00235FFB">
        <w:rPr>
          <w:rFonts w:ascii="Times New Roman" w:hAnsi="Times New Roman"/>
          <w:sz w:val="24"/>
          <w:szCs w:val="24"/>
          <w:shd w:val="clear" w:color="auto" w:fill="FFFFFF"/>
        </w:rPr>
        <w:t>por região, como medida</w:t>
      </w:r>
      <w:r w:rsidR="00B952E9" w:rsidRPr="00235FFB">
        <w:rPr>
          <w:rFonts w:ascii="Times New Roman" w:hAnsi="Times New Roman"/>
          <w:sz w:val="24"/>
          <w:szCs w:val="24"/>
          <w:shd w:val="clear" w:color="auto" w:fill="FFFFFF"/>
        </w:rPr>
        <w:t>s</w:t>
      </w:r>
      <w:r w:rsidR="00903D0C" w:rsidRPr="00235FFB">
        <w:rPr>
          <w:rFonts w:ascii="Times New Roman" w:hAnsi="Times New Roman"/>
          <w:sz w:val="24"/>
          <w:szCs w:val="24"/>
          <w:shd w:val="clear" w:color="auto" w:fill="FFFFFF"/>
        </w:rPr>
        <w:t xml:space="preserve"> de prevenção e combate ao contágio do Novo </w:t>
      </w:r>
      <w:proofErr w:type="spellStart"/>
      <w:r w:rsidR="00903D0C" w:rsidRPr="00235FFB">
        <w:rPr>
          <w:rFonts w:ascii="Times New Roman" w:hAnsi="Times New Roman"/>
          <w:sz w:val="24"/>
          <w:szCs w:val="24"/>
          <w:shd w:val="clear" w:color="auto" w:fill="FFFFFF"/>
        </w:rPr>
        <w:t>Coronavírus</w:t>
      </w:r>
      <w:proofErr w:type="spellEnd"/>
      <w:r w:rsidR="00903D0C" w:rsidRPr="00235FFB">
        <w:rPr>
          <w:rFonts w:ascii="Times New Roman" w:hAnsi="Times New Roman"/>
          <w:sz w:val="24"/>
          <w:szCs w:val="24"/>
          <w:shd w:val="clear" w:color="auto" w:fill="FFFFFF"/>
        </w:rPr>
        <w:t xml:space="preserve"> (COVID-19).</w:t>
      </w:r>
    </w:p>
    <w:p w14:paraId="1F3A887F" w14:textId="77777777" w:rsidR="0042681B" w:rsidRPr="00235FFB" w:rsidRDefault="0042681B" w:rsidP="001F1FA2">
      <w:pPr>
        <w:spacing w:after="0" w:line="276" w:lineRule="auto"/>
        <w:ind w:firstLine="709"/>
        <w:jc w:val="both"/>
        <w:rPr>
          <w:rFonts w:ascii="Times New Roman" w:hAnsi="Times New Roman"/>
          <w:sz w:val="24"/>
          <w:szCs w:val="24"/>
          <w:shd w:val="clear" w:color="auto" w:fill="FFFFFF"/>
        </w:rPr>
      </w:pPr>
    </w:p>
    <w:p w14:paraId="23933453" w14:textId="77777777" w:rsidR="0042681B" w:rsidRPr="00235FFB" w:rsidRDefault="0042681B" w:rsidP="001F1FA2">
      <w:pPr>
        <w:spacing w:after="0" w:line="276" w:lineRule="auto"/>
        <w:ind w:firstLine="709"/>
        <w:jc w:val="both"/>
        <w:rPr>
          <w:rFonts w:ascii="Times New Roman" w:hAnsi="Times New Roman"/>
          <w:sz w:val="24"/>
          <w:szCs w:val="24"/>
          <w:shd w:val="clear" w:color="auto" w:fill="FFFFFF"/>
        </w:rPr>
      </w:pPr>
      <w:r w:rsidRPr="006B6F94">
        <w:rPr>
          <w:rFonts w:ascii="Times New Roman" w:hAnsi="Times New Roman"/>
          <w:b/>
          <w:bCs/>
          <w:sz w:val="24"/>
          <w:szCs w:val="24"/>
          <w:shd w:val="clear" w:color="auto" w:fill="FFFFFF"/>
        </w:rPr>
        <w:t xml:space="preserve">Parágrafo único. </w:t>
      </w:r>
      <w:r w:rsidRPr="00235FFB">
        <w:rPr>
          <w:rFonts w:ascii="Times New Roman" w:hAnsi="Times New Roman"/>
          <w:sz w:val="24"/>
          <w:szCs w:val="24"/>
          <w:shd w:val="clear" w:color="auto" w:fill="FFFFFF"/>
        </w:rPr>
        <w:t xml:space="preserve">O grupo de trabalho de que trata o </w:t>
      </w:r>
      <w:r w:rsidRPr="000D158C">
        <w:rPr>
          <w:rFonts w:ascii="Times New Roman" w:hAnsi="Times New Roman"/>
          <w:i/>
          <w:iCs/>
          <w:sz w:val="24"/>
          <w:szCs w:val="24"/>
          <w:shd w:val="clear" w:color="auto" w:fill="FFFFFF"/>
        </w:rPr>
        <w:t>caput</w:t>
      </w:r>
      <w:r w:rsidRPr="00235FFB">
        <w:rPr>
          <w:rFonts w:ascii="Times New Roman" w:hAnsi="Times New Roman"/>
          <w:sz w:val="24"/>
          <w:szCs w:val="24"/>
          <w:shd w:val="clear" w:color="auto" w:fill="FFFFFF"/>
        </w:rPr>
        <w:t xml:space="preserve"> deste artigo apresentará, ao Prefeito Municipal, </w:t>
      </w:r>
      <w:r w:rsidR="00771A3A" w:rsidRPr="00235FFB">
        <w:rPr>
          <w:rFonts w:ascii="Times New Roman" w:hAnsi="Times New Roman"/>
          <w:sz w:val="24"/>
          <w:szCs w:val="24"/>
          <w:shd w:val="clear" w:color="auto" w:fill="FFFFFF"/>
        </w:rPr>
        <w:t>semanalmente ou em prazo menor por este</w:t>
      </w:r>
      <w:r w:rsidR="00D45AA4" w:rsidRPr="00235FFB">
        <w:rPr>
          <w:rFonts w:ascii="Times New Roman" w:hAnsi="Times New Roman"/>
          <w:sz w:val="24"/>
          <w:szCs w:val="24"/>
          <w:shd w:val="clear" w:color="auto" w:fill="FFFFFF"/>
        </w:rPr>
        <w:t xml:space="preserve"> determinado</w:t>
      </w:r>
      <w:r w:rsidR="00771A3A" w:rsidRPr="00235FFB">
        <w:rPr>
          <w:rFonts w:ascii="Times New Roman" w:hAnsi="Times New Roman"/>
          <w:sz w:val="24"/>
          <w:szCs w:val="24"/>
          <w:shd w:val="clear" w:color="auto" w:fill="FFFFFF"/>
        </w:rPr>
        <w:t xml:space="preserve">, </w:t>
      </w:r>
      <w:r w:rsidRPr="00235FFB">
        <w:rPr>
          <w:rFonts w:ascii="Times New Roman" w:hAnsi="Times New Roman"/>
          <w:sz w:val="24"/>
          <w:szCs w:val="24"/>
          <w:shd w:val="clear" w:color="auto" w:fill="FFFFFF"/>
        </w:rPr>
        <w:t xml:space="preserve">relatório técnico sobre a necessidade ou não de implantação </w:t>
      </w:r>
      <w:r w:rsidR="00E11A73">
        <w:rPr>
          <w:rFonts w:ascii="Times New Roman" w:hAnsi="Times New Roman"/>
          <w:sz w:val="24"/>
          <w:szCs w:val="24"/>
          <w:shd w:val="clear" w:color="auto" w:fill="FFFFFF"/>
        </w:rPr>
        <w:t xml:space="preserve">do </w:t>
      </w:r>
      <w:r w:rsidR="00E11A73" w:rsidRPr="00235FFB">
        <w:rPr>
          <w:rFonts w:ascii="Times New Roman" w:hAnsi="Times New Roman"/>
          <w:sz w:val="24"/>
          <w:szCs w:val="24"/>
          <w:shd w:val="clear" w:color="auto" w:fill="FFFFFF"/>
        </w:rPr>
        <w:t xml:space="preserve">rodízio de veículos </w:t>
      </w:r>
      <w:r w:rsidR="00E11A73">
        <w:rPr>
          <w:rFonts w:ascii="Times New Roman" w:hAnsi="Times New Roman"/>
          <w:sz w:val="24"/>
          <w:szCs w:val="24"/>
          <w:shd w:val="clear" w:color="auto" w:fill="FFFFFF"/>
        </w:rPr>
        <w:t xml:space="preserve">e/ou </w:t>
      </w:r>
      <w:r w:rsidRPr="00235FFB">
        <w:rPr>
          <w:rFonts w:ascii="Times New Roman" w:hAnsi="Times New Roman"/>
          <w:sz w:val="24"/>
          <w:szCs w:val="24"/>
          <w:shd w:val="clear" w:color="auto" w:fill="FFFFFF"/>
        </w:rPr>
        <w:t xml:space="preserve">do Toque de Recolher. </w:t>
      </w:r>
    </w:p>
    <w:p w14:paraId="614B12DE" w14:textId="77777777" w:rsidR="000E04F2" w:rsidRDefault="000E04F2" w:rsidP="001F1FA2">
      <w:pPr>
        <w:spacing w:after="0" w:line="276" w:lineRule="auto"/>
        <w:ind w:firstLine="709"/>
        <w:jc w:val="both"/>
        <w:rPr>
          <w:rFonts w:ascii="Times New Roman" w:hAnsi="Times New Roman"/>
          <w:color w:val="000000" w:themeColor="text1"/>
          <w:sz w:val="24"/>
          <w:szCs w:val="24"/>
        </w:rPr>
      </w:pPr>
    </w:p>
    <w:p w14:paraId="181FA9C4" w14:textId="77777777" w:rsidR="005B3F9C" w:rsidRPr="003068B1" w:rsidRDefault="00C7239E" w:rsidP="001F1FA2">
      <w:pPr>
        <w:spacing w:after="0" w:line="276" w:lineRule="auto"/>
        <w:ind w:firstLine="709"/>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Art. </w:t>
      </w:r>
      <w:r w:rsidR="00DD5C60">
        <w:rPr>
          <w:rFonts w:ascii="Times New Roman" w:hAnsi="Times New Roman"/>
          <w:b/>
          <w:color w:val="000000" w:themeColor="text1"/>
          <w:sz w:val="24"/>
          <w:szCs w:val="24"/>
        </w:rPr>
        <w:t>4</w:t>
      </w:r>
      <w:r w:rsidR="009A4097">
        <w:rPr>
          <w:rFonts w:ascii="Times New Roman" w:hAnsi="Times New Roman"/>
          <w:b/>
          <w:color w:val="000000" w:themeColor="text1"/>
          <w:sz w:val="24"/>
          <w:szCs w:val="24"/>
        </w:rPr>
        <w:t>6</w:t>
      </w:r>
      <w:r w:rsidR="003068B1" w:rsidRPr="003068B1">
        <w:rPr>
          <w:rFonts w:ascii="Times New Roman" w:hAnsi="Times New Roman"/>
          <w:b/>
          <w:color w:val="000000" w:themeColor="text1"/>
          <w:sz w:val="24"/>
          <w:szCs w:val="24"/>
        </w:rPr>
        <w:t>.</w:t>
      </w:r>
      <w:r w:rsidR="003068B1" w:rsidRPr="003068B1">
        <w:rPr>
          <w:rFonts w:ascii="Times New Roman" w:hAnsi="Times New Roman"/>
          <w:color w:val="000000" w:themeColor="text1"/>
          <w:sz w:val="24"/>
          <w:szCs w:val="24"/>
        </w:rPr>
        <w:t xml:space="preserve"> </w:t>
      </w:r>
      <w:r w:rsidR="003F6F03" w:rsidRPr="003068B1">
        <w:rPr>
          <w:rFonts w:ascii="Times New Roman" w:hAnsi="Times New Roman"/>
          <w:color w:val="000000" w:themeColor="text1"/>
          <w:sz w:val="24"/>
          <w:szCs w:val="24"/>
        </w:rPr>
        <w:t>Ficam revogados os Decretos nº 7.839</w:t>
      </w:r>
      <w:r w:rsidR="000D158C">
        <w:rPr>
          <w:rFonts w:ascii="Times New Roman" w:hAnsi="Times New Roman"/>
          <w:color w:val="000000" w:themeColor="text1"/>
          <w:sz w:val="24"/>
          <w:szCs w:val="24"/>
        </w:rPr>
        <w:t>,</w:t>
      </w:r>
      <w:r w:rsidR="003F6F03" w:rsidRPr="003068B1">
        <w:rPr>
          <w:rFonts w:ascii="Times New Roman" w:hAnsi="Times New Roman"/>
          <w:color w:val="000000" w:themeColor="text1"/>
          <w:sz w:val="24"/>
          <w:szCs w:val="24"/>
        </w:rPr>
        <w:t xml:space="preserve"> de 16 de março de 2020, Decreto nº </w:t>
      </w:r>
      <w:r w:rsidR="00C44FB9">
        <w:rPr>
          <w:rFonts w:ascii="Times New Roman" w:hAnsi="Times New Roman"/>
          <w:color w:val="000000" w:themeColor="text1"/>
          <w:sz w:val="24"/>
          <w:szCs w:val="24"/>
        </w:rPr>
        <w:t>7.846</w:t>
      </w:r>
      <w:r w:rsidR="000D158C">
        <w:rPr>
          <w:rFonts w:ascii="Times New Roman" w:hAnsi="Times New Roman"/>
          <w:color w:val="000000" w:themeColor="text1"/>
          <w:sz w:val="24"/>
          <w:szCs w:val="24"/>
        </w:rPr>
        <w:t>,</w:t>
      </w:r>
      <w:r w:rsidR="00C44FB9">
        <w:rPr>
          <w:rFonts w:ascii="Times New Roman" w:hAnsi="Times New Roman"/>
          <w:color w:val="000000" w:themeColor="text1"/>
          <w:sz w:val="24"/>
          <w:szCs w:val="24"/>
        </w:rPr>
        <w:t xml:space="preserve"> de 18 de março de 2020, o</w:t>
      </w:r>
      <w:r w:rsidR="000D158C">
        <w:rPr>
          <w:rFonts w:ascii="Times New Roman" w:hAnsi="Times New Roman"/>
          <w:color w:val="000000" w:themeColor="text1"/>
          <w:sz w:val="24"/>
          <w:szCs w:val="24"/>
        </w:rPr>
        <w:t>s</w:t>
      </w:r>
      <w:r w:rsidR="003F6F03" w:rsidRPr="003068B1">
        <w:rPr>
          <w:rFonts w:ascii="Times New Roman" w:hAnsi="Times New Roman"/>
          <w:color w:val="000000" w:themeColor="text1"/>
          <w:sz w:val="24"/>
          <w:szCs w:val="24"/>
        </w:rPr>
        <w:t xml:space="preserve"> artigo</w:t>
      </w:r>
      <w:r w:rsidR="000D158C">
        <w:rPr>
          <w:rFonts w:ascii="Times New Roman" w:hAnsi="Times New Roman"/>
          <w:color w:val="000000" w:themeColor="text1"/>
          <w:sz w:val="24"/>
          <w:szCs w:val="24"/>
        </w:rPr>
        <w:t xml:space="preserve">s </w:t>
      </w:r>
      <w:r w:rsidR="003F6F03" w:rsidRPr="003068B1">
        <w:rPr>
          <w:rFonts w:ascii="Times New Roman" w:hAnsi="Times New Roman"/>
          <w:color w:val="000000" w:themeColor="text1"/>
          <w:sz w:val="24"/>
          <w:szCs w:val="24"/>
        </w:rPr>
        <w:t xml:space="preserve">5º ao 15 do </w:t>
      </w:r>
      <w:r w:rsidR="003068B1" w:rsidRPr="003068B1">
        <w:rPr>
          <w:rFonts w:ascii="Times New Roman" w:hAnsi="Times New Roman"/>
          <w:color w:val="000000" w:themeColor="text1"/>
          <w:sz w:val="24"/>
          <w:szCs w:val="24"/>
        </w:rPr>
        <w:t>Decreto nº 7.849</w:t>
      </w:r>
      <w:r w:rsidR="000D158C">
        <w:rPr>
          <w:rFonts w:ascii="Times New Roman" w:hAnsi="Times New Roman"/>
          <w:color w:val="000000" w:themeColor="text1"/>
          <w:sz w:val="24"/>
          <w:szCs w:val="24"/>
        </w:rPr>
        <w:t>,</w:t>
      </w:r>
      <w:r w:rsidR="003068B1" w:rsidRPr="003068B1">
        <w:rPr>
          <w:rFonts w:ascii="Times New Roman" w:hAnsi="Times New Roman"/>
          <w:color w:val="000000" w:themeColor="text1"/>
          <w:sz w:val="24"/>
          <w:szCs w:val="24"/>
        </w:rPr>
        <w:t xml:space="preserve"> de 20 de março de 2020, Decreto nº 7.850</w:t>
      </w:r>
      <w:r w:rsidR="000D158C">
        <w:rPr>
          <w:rFonts w:ascii="Times New Roman" w:hAnsi="Times New Roman"/>
          <w:color w:val="000000" w:themeColor="text1"/>
          <w:sz w:val="24"/>
          <w:szCs w:val="24"/>
        </w:rPr>
        <w:t>,</w:t>
      </w:r>
      <w:r w:rsidR="003068B1" w:rsidRPr="003068B1">
        <w:rPr>
          <w:rFonts w:ascii="Times New Roman" w:hAnsi="Times New Roman"/>
          <w:color w:val="000000" w:themeColor="text1"/>
          <w:sz w:val="24"/>
          <w:szCs w:val="24"/>
        </w:rPr>
        <w:t xml:space="preserve"> de 23 de março de 2020, Decreto nº 7.851</w:t>
      </w:r>
      <w:r w:rsidR="000D158C">
        <w:rPr>
          <w:rFonts w:ascii="Times New Roman" w:hAnsi="Times New Roman"/>
          <w:color w:val="000000" w:themeColor="text1"/>
          <w:sz w:val="24"/>
          <w:szCs w:val="24"/>
        </w:rPr>
        <w:t>,</w:t>
      </w:r>
      <w:r w:rsidR="003068B1" w:rsidRPr="003068B1">
        <w:rPr>
          <w:rFonts w:ascii="Times New Roman" w:hAnsi="Times New Roman"/>
          <w:color w:val="000000" w:themeColor="text1"/>
          <w:sz w:val="24"/>
          <w:szCs w:val="24"/>
        </w:rPr>
        <w:t xml:space="preserve"> de 24 de março de 2020</w:t>
      </w:r>
      <w:r w:rsidR="000D158C">
        <w:rPr>
          <w:rFonts w:ascii="Times New Roman" w:hAnsi="Times New Roman"/>
          <w:color w:val="000000" w:themeColor="text1"/>
          <w:sz w:val="24"/>
          <w:szCs w:val="24"/>
        </w:rPr>
        <w:t>,</w:t>
      </w:r>
      <w:r w:rsidR="003068B1" w:rsidRPr="003068B1">
        <w:rPr>
          <w:rFonts w:ascii="Times New Roman" w:hAnsi="Times New Roman"/>
          <w:color w:val="000000" w:themeColor="text1"/>
          <w:sz w:val="24"/>
          <w:szCs w:val="24"/>
        </w:rPr>
        <w:t xml:space="preserve"> e Decreto nº 7.853</w:t>
      </w:r>
      <w:r w:rsidR="000D158C">
        <w:rPr>
          <w:rFonts w:ascii="Times New Roman" w:hAnsi="Times New Roman"/>
          <w:color w:val="000000" w:themeColor="text1"/>
          <w:sz w:val="24"/>
          <w:szCs w:val="24"/>
        </w:rPr>
        <w:t>,</w:t>
      </w:r>
      <w:r w:rsidR="003068B1" w:rsidRPr="003068B1">
        <w:rPr>
          <w:rFonts w:ascii="Times New Roman" w:hAnsi="Times New Roman"/>
          <w:color w:val="000000" w:themeColor="text1"/>
          <w:sz w:val="24"/>
          <w:szCs w:val="24"/>
        </w:rPr>
        <w:t xml:space="preserve"> de 25 de março de 2020.</w:t>
      </w:r>
    </w:p>
    <w:p w14:paraId="11C072E3" w14:textId="77777777" w:rsidR="005B3F9C" w:rsidRPr="003068B1" w:rsidRDefault="005B3F9C" w:rsidP="001F1FA2">
      <w:pPr>
        <w:spacing w:after="0" w:line="276" w:lineRule="auto"/>
        <w:ind w:firstLine="709"/>
        <w:jc w:val="both"/>
        <w:rPr>
          <w:rFonts w:ascii="Times New Roman" w:hAnsi="Times New Roman"/>
          <w:color w:val="000000" w:themeColor="text1"/>
          <w:sz w:val="24"/>
          <w:szCs w:val="24"/>
        </w:rPr>
      </w:pPr>
    </w:p>
    <w:p w14:paraId="1F042829" w14:textId="77777777" w:rsidR="008B6AA5" w:rsidRPr="001D7BB5" w:rsidRDefault="008B6AA5" w:rsidP="001F1FA2">
      <w:pPr>
        <w:spacing w:after="0" w:line="276" w:lineRule="auto"/>
        <w:jc w:val="both"/>
        <w:rPr>
          <w:rFonts w:ascii="Times New Roman" w:hAnsi="Times New Roman"/>
          <w:sz w:val="24"/>
          <w:szCs w:val="24"/>
        </w:rPr>
      </w:pPr>
      <w:r w:rsidRPr="001D7BB5">
        <w:rPr>
          <w:rFonts w:ascii="Times New Roman" w:hAnsi="Times New Roman"/>
          <w:color w:val="000000" w:themeColor="text1"/>
          <w:sz w:val="24"/>
        </w:rPr>
        <w:t xml:space="preserve"> </w:t>
      </w:r>
      <w:r w:rsidRPr="001D7BB5">
        <w:rPr>
          <w:rFonts w:ascii="Times New Roman" w:hAnsi="Times New Roman"/>
          <w:color w:val="000000" w:themeColor="text1"/>
          <w:sz w:val="24"/>
        </w:rPr>
        <w:tab/>
      </w:r>
      <w:r w:rsidR="00435299">
        <w:rPr>
          <w:rFonts w:ascii="Times New Roman" w:hAnsi="Times New Roman"/>
          <w:b/>
          <w:color w:val="000000"/>
          <w:sz w:val="24"/>
          <w:szCs w:val="24"/>
          <w:shd w:val="clear" w:color="auto" w:fill="FFFFFF"/>
        </w:rPr>
        <w:t>Art. 4</w:t>
      </w:r>
      <w:r w:rsidR="009A4097">
        <w:rPr>
          <w:rFonts w:ascii="Times New Roman" w:hAnsi="Times New Roman"/>
          <w:b/>
          <w:color w:val="000000"/>
          <w:sz w:val="24"/>
          <w:szCs w:val="24"/>
          <w:shd w:val="clear" w:color="auto" w:fill="FFFFFF"/>
        </w:rPr>
        <w:t>7</w:t>
      </w:r>
      <w:r w:rsidR="00CB68AA">
        <w:rPr>
          <w:rFonts w:ascii="Times New Roman" w:hAnsi="Times New Roman"/>
          <w:b/>
          <w:color w:val="000000"/>
          <w:sz w:val="24"/>
          <w:szCs w:val="24"/>
          <w:shd w:val="clear" w:color="auto" w:fill="FFFFFF"/>
        </w:rPr>
        <w:t>.</w:t>
      </w:r>
      <w:r w:rsidRPr="001D7BB5">
        <w:rPr>
          <w:rFonts w:ascii="Times New Roman" w:hAnsi="Times New Roman"/>
          <w:b/>
          <w:sz w:val="24"/>
          <w:szCs w:val="24"/>
        </w:rPr>
        <w:t xml:space="preserve"> </w:t>
      </w:r>
      <w:r w:rsidRPr="001D7BB5">
        <w:rPr>
          <w:rFonts w:ascii="Times New Roman" w:hAnsi="Times New Roman"/>
          <w:sz w:val="24"/>
          <w:szCs w:val="24"/>
        </w:rPr>
        <w:t>O presente Decreto entra em vigor na data de sua publicação.</w:t>
      </w:r>
    </w:p>
    <w:p w14:paraId="7D85817C" w14:textId="77777777" w:rsidR="008B6AA5" w:rsidRPr="001D7BB5" w:rsidRDefault="008B6AA5" w:rsidP="001F1FA2">
      <w:pPr>
        <w:spacing w:after="0" w:line="276" w:lineRule="auto"/>
        <w:ind w:firstLine="709"/>
        <w:jc w:val="both"/>
        <w:rPr>
          <w:rFonts w:ascii="Times New Roman" w:hAnsi="Times New Roman"/>
          <w:sz w:val="24"/>
          <w:szCs w:val="24"/>
        </w:rPr>
      </w:pPr>
    </w:p>
    <w:p w14:paraId="05C57507" w14:textId="77777777" w:rsidR="008B6AA5" w:rsidRPr="001D7BB5" w:rsidRDefault="008B6AA5" w:rsidP="001F1FA2">
      <w:pPr>
        <w:spacing w:after="0" w:line="276" w:lineRule="auto"/>
        <w:jc w:val="center"/>
        <w:rPr>
          <w:rFonts w:ascii="Times New Roman" w:hAnsi="Times New Roman"/>
          <w:sz w:val="24"/>
          <w:szCs w:val="24"/>
        </w:rPr>
      </w:pPr>
      <w:r w:rsidRPr="001D7BB5">
        <w:rPr>
          <w:rFonts w:ascii="Times New Roman" w:hAnsi="Times New Roman"/>
          <w:sz w:val="24"/>
          <w:szCs w:val="24"/>
        </w:rPr>
        <w:t>Palácio Alencastro em Cu</w:t>
      </w:r>
      <w:r w:rsidR="00435299">
        <w:rPr>
          <w:rFonts w:ascii="Times New Roman" w:hAnsi="Times New Roman"/>
          <w:sz w:val="24"/>
          <w:szCs w:val="24"/>
        </w:rPr>
        <w:t>iabá - MT, 03</w:t>
      </w:r>
      <w:r w:rsidRPr="001D7BB5">
        <w:rPr>
          <w:rFonts w:ascii="Times New Roman" w:hAnsi="Times New Roman"/>
          <w:sz w:val="24"/>
          <w:szCs w:val="24"/>
        </w:rPr>
        <w:t xml:space="preserve"> de </w:t>
      </w:r>
      <w:r w:rsidR="00435299">
        <w:rPr>
          <w:rFonts w:ascii="Times New Roman" w:hAnsi="Times New Roman"/>
          <w:sz w:val="24"/>
          <w:szCs w:val="24"/>
        </w:rPr>
        <w:t>abril</w:t>
      </w:r>
      <w:r w:rsidRPr="001D7BB5">
        <w:rPr>
          <w:rFonts w:ascii="Times New Roman" w:hAnsi="Times New Roman"/>
          <w:sz w:val="24"/>
          <w:szCs w:val="24"/>
        </w:rPr>
        <w:t xml:space="preserve"> de 2020.</w:t>
      </w:r>
    </w:p>
    <w:p w14:paraId="03272E24" w14:textId="77777777" w:rsidR="008B6AA5" w:rsidRDefault="008B6AA5" w:rsidP="001F1FA2">
      <w:pPr>
        <w:spacing w:after="0" w:line="276" w:lineRule="auto"/>
        <w:jc w:val="center"/>
        <w:rPr>
          <w:rFonts w:ascii="Times New Roman" w:hAnsi="Times New Roman"/>
          <w:b/>
          <w:sz w:val="24"/>
          <w:szCs w:val="24"/>
        </w:rPr>
      </w:pPr>
    </w:p>
    <w:p w14:paraId="1121CF15" w14:textId="77777777" w:rsidR="00C44FB9" w:rsidRPr="001D7BB5" w:rsidRDefault="00C44FB9" w:rsidP="001F1FA2">
      <w:pPr>
        <w:spacing w:after="0" w:line="276" w:lineRule="auto"/>
        <w:jc w:val="center"/>
        <w:rPr>
          <w:rFonts w:ascii="Times New Roman" w:hAnsi="Times New Roman"/>
          <w:b/>
          <w:sz w:val="24"/>
          <w:szCs w:val="24"/>
        </w:rPr>
      </w:pPr>
    </w:p>
    <w:p w14:paraId="59120E5B" w14:textId="77777777" w:rsidR="008B6AA5" w:rsidRPr="001D7BB5" w:rsidRDefault="008B6AA5" w:rsidP="001F1FA2">
      <w:pPr>
        <w:spacing w:after="0" w:line="276" w:lineRule="auto"/>
        <w:jc w:val="center"/>
        <w:rPr>
          <w:rFonts w:ascii="Times New Roman" w:hAnsi="Times New Roman"/>
          <w:b/>
          <w:sz w:val="24"/>
          <w:szCs w:val="24"/>
        </w:rPr>
      </w:pPr>
      <w:r w:rsidRPr="001D7BB5">
        <w:rPr>
          <w:rFonts w:ascii="Times New Roman" w:hAnsi="Times New Roman"/>
          <w:b/>
          <w:sz w:val="24"/>
          <w:szCs w:val="24"/>
        </w:rPr>
        <w:t>EMANUEL PINHEIRO</w:t>
      </w:r>
    </w:p>
    <w:p w14:paraId="24BD8C9B" w14:textId="77777777" w:rsidR="008B6AA5" w:rsidRPr="001D7BB5" w:rsidRDefault="008B6AA5" w:rsidP="001F1FA2">
      <w:pPr>
        <w:spacing w:after="0" w:line="276" w:lineRule="auto"/>
        <w:jc w:val="center"/>
        <w:rPr>
          <w:rFonts w:ascii="Times New Roman" w:hAnsi="Times New Roman"/>
          <w:sz w:val="24"/>
          <w:szCs w:val="24"/>
        </w:rPr>
      </w:pPr>
      <w:r w:rsidRPr="001D7BB5">
        <w:rPr>
          <w:rFonts w:ascii="Times New Roman" w:hAnsi="Times New Roman"/>
          <w:b/>
          <w:sz w:val="24"/>
          <w:szCs w:val="24"/>
        </w:rPr>
        <w:t>PREFEITO DO MUNICÍPIO DE CUIABÁ</w:t>
      </w:r>
    </w:p>
    <w:p w14:paraId="16C7DE18" w14:textId="77777777" w:rsidR="008B6AA5" w:rsidRPr="001D7BB5" w:rsidRDefault="008B6AA5" w:rsidP="001F1FA2">
      <w:pPr>
        <w:spacing w:after="0" w:line="276" w:lineRule="auto"/>
        <w:rPr>
          <w:sz w:val="24"/>
          <w:szCs w:val="24"/>
        </w:rPr>
      </w:pPr>
    </w:p>
    <w:p w14:paraId="0C9FF2A6" w14:textId="77777777" w:rsidR="008B6AA5" w:rsidRPr="001D7BB5" w:rsidRDefault="008B6AA5" w:rsidP="001F1FA2">
      <w:pPr>
        <w:spacing w:after="0" w:line="276" w:lineRule="auto"/>
        <w:rPr>
          <w:sz w:val="24"/>
        </w:rPr>
      </w:pPr>
    </w:p>
    <w:p w14:paraId="6F2C790F" w14:textId="77777777" w:rsidR="000653FA" w:rsidRDefault="000653FA" w:rsidP="001F1FA2">
      <w:pPr>
        <w:spacing w:after="0" w:line="276" w:lineRule="auto"/>
      </w:pPr>
    </w:p>
    <w:sectPr w:rsidR="000653FA" w:rsidSect="00321F37">
      <w:headerReference w:type="default" r:id="rId6"/>
      <w:footerReference w:type="default" r:id="rId7"/>
      <w:pgSz w:w="11906" w:h="16838"/>
      <w:pgMar w:top="1701" w:right="1134" w:bottom="1418" w:left="1701"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16866" w14:textId="77777777" w:rsidR="00767EF0" w:rsidRDefault="00767EF0">
      <w:pPr>
        <w:spacing w:after="0" w:line="240" w:lineRule="auto"/>
      </w:pPr>
      <w:r>
        <w:separator/>
      </w:r>
    </w:p>
  </w:endnote>
  <w:endnote w:type="continuationSeparator" w:id="0">
    <w:p w14:paraId="7500D105" w14:textId="77777777" w:rsidR="00767EF0" w:rsidRDefault="0076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4B26" w14:textId="77777777" w:rsidR="007C63FC" w:rsidRPr="00415F36" w:rsidRDefault="007C63FC" w:rsidP="00321F37">
    <w:pPr>
      <w:pStyle w:val="Rodap"/>
    </w:pPr>
    <w:r>
      <w:rPr>
        <w:noProof/>
        <w:lang w:eastAsia="pt-BR"/>
      </w:rPr>
      <w:drawing>
        <wp:inline distT="0" distB="0" distL="0" distR="0" wp14:anchorId="501C9C8B" wp14:editId="74AE6A24">
          <wp:extent cx="5400040" cy="842645"/>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426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84086" w14:textId="77777777" w:rsidR="00767EF0" w:rsidRDefault="00767EF0">
      <w:pPr>
        <w:spacing w:after="0" w:line="240" w:lineRule="auto"/>
      </w:pPr>
      <w:r>
        <w:separator/>
      </w:r>
    </w:p>
  </w:footnote>
  <w:footnote w:type="continuationSeparator" w:id="0">
    <w:p w14:paraId="1B490A0D" w14:textId="77777777" w:rsidR="00767EF0" w:rsidRDefault="0076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44DC" w14:textId="77777777" w:rsidR="007C63FC" w:rsidRDefault="007C63FC">
    <w:pPr>
      <w:pStyle w:val="Cabealho"/>
    </w:pPr>
    <w:r>
      <w:rPr>
        <w:noProof/>
        <w:lang w:eastAsia="pt-BR"/>
      </w:rPr>
      <w:drawing>
        <wp:anchor distT="0" distB="0" distL="114300" distR="114300" simplePos="0" relativeHeight="251659264" behindDoc="0" locked="0" layoutInCell="1" allowOverlap="1" wp14:anchorId="1D334ADE" wp14:editId="3BEEACD3">
          <wp:simplePos x="0" y="0"/>
          <wp:positionH relativeFrom="column">
            <wp:posOffset>1875155</wp:posOffset>
          </wp:positionH>
          <wp:positionV relativeFrom="paragraph">
            <wp:posOffset>-135890</wp:posOffset>
          </wp:positionV>
          <wp:extent cx="1762125" cy="767715"/>
          <wp:effectExtent l="0" t="0" r="9525"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67715"/>
                  </a:xfrm>
                  <a:prstGeom prst="rect">
                    <a:avLst/>
                  </a:prstGeom>
                  <a:noFill/>
                  <a:ln>
                    <a:noFill/>
                  </a:ln>
                </pic:spPr>
              </pic:pic>
            </a:graphicData>
          </a:graphic>
          <wp14:sizeRelV relativeFrom="margin">
            <wp14:pctHeight>0</wp14:pctHeight>
          </wp14:sizeRelV>
        </wp:anchor>
      </w:drawing>
    </w:r>
  </w:p>
  <w:p w14:paraId="1BD16A0A" w14:textId="77777777" w:rsidR="007C63FC" w:rsidRDefault="007C63FC">
    <w:pPr>
      <w:pStyle w:val="Cabealho"/>
    </w:pPr>
  </w:p>
  <w:p w14:paraId="4BDDCB5D" w14:textId="77777777" w:rsidR="007C63FC" w:rsidRDefault="007C63FC">
    <w:pPr>
      <w:pStyle w:val="Cabealho"/>
    </w:pPr>
  </w:p>
  <w:p w14:paraId="16CF7E70" w14:textId="77777777" w:rsidR="007C63FC" w:rsidRDefault="007C63F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A5"/>
    <w:rsid w:val="00007D8B"/>
    <w:rsid w:val="000437D2"/>
    <w:rsid w:val="00053000"/>
    <w:rsid w:val="00061176"/>
    <w:rsid w:val="000653FA"/>
    <w:rsid w:val="00066B6C"/>
    <w:rsid w:val="0007000F"/>
    <w:rsid w:val="00077397"/>
    <w:rsid w:val="00080999"/>
    <w:rsid w:val="00095A95"/>
    <w:rsid w:val="000A75C1"/>
    <w:rsid w:val="000C187D"/>
    <w:rsid w:val="000D158C"/>
    <w:rsid w:val="000E04F2"/>
    <w:rsid w:val="000F4763"/>
    <w:rsid w:val="00100091"/>
    <w:rsid w:val="00110086"/>
    <w:rsid w:val="00110186"/>
    <w:rsid w:val="00120B01"/>
    <w:rsid w:val="00126083"/>
    <w:rsid w:val="00126AFA"/>
    <w:rsid w:val="001301CF"/>
    <w:rsid w:val="001828A5"/>
    <w:rsid w:val="001C641F"/>
    <w:rsid w:val="001D2BD7"/>
    <w:rsid w:val="001F1FA2"/>
    <w:rsid w:val="002161B3"/>
    <w:rsid w:val="00217F30"/>
    <w:rsid w:val="00226184"/>
    <w:rsid w:val="002268EC"/>
    <w:rsid w:val="0023041E"/>
    <w:rsid w:val="00235FFB"/>
    <w:rsid w:val="002431A9"/>
    <w:rsid w:val="00256440"/>
    <w:rsid w:val="0026126D"/>
    <w:rsid w:val="00264B24"/>
    <w:rsid w:val="00271C82"/>
    <w:rsid w:val="002A2782"/>
    <w:rsid w:val="002A3C46"/>
    <w:rsid w:val="002B58B9"/>
    <w:rsid w:val="002D6863"/>
    <w:rsid w:val="002E3B9E"/>
    <w:rsid w:val="003068B1"/>
    <w:rsid w:val="00313C02"/>
    <w:rsid w:val="00321F37"/>
    <w:rsid w:val="00322937"/>
    <w:rsid w:val="00334AA9"/>
    <w:rsid w:val="003361FB"/>
    <w:rsid w:val="00337753"/>
    <w:rsid w:val="0034302A"/>
    <w:rsid w:val="00345E13"/>
    <w:rsid w:val="0035080B"/>
    <w:rsid w:val="00375DA5"/>
    <w:rsid w:val="00397AA1"/>
    <w:rsid w:val="003B50EE"/>
    <w:rsid w:val="003C2DAA"/>
    <w:rsid w:val="003F0265"/>
    <w:rsid w:val="003F69C0"/>
    <w:rsid w:val="003F6F03"/>
    <w:rsid w:val="004150F3"/>
    <w:rsid w:val="00425144"/>
    <w:rsid w:val="0042681B"/>
    <w:rsid w:val="00435299"/>
    <w:rsid w:val="00435FD2"/>
    <w:rsid w:val="004600B4"/>
    <w:rsid w:val="00460733"/>
    <w:rsid w:val="0047062C"/>
    <w:rsid w:val="00471563"/>
    <w:rsid w:val="00493F6F"/>
    <w:rsid w:val="004A4785"/>
    <w:rsid w:val="004A6D5D"/>
    <w:rsid w:val="004C3010"/>
    <w:rsid w:val="004E2BDA"/>
    <w:rsid w:val="004F6F6D"/>
    <w:rsid w:val="00517496"/>
    <w:rsid w:val="00517BD1"/>
    <w:rsid w:val="005269F3"/>
    <w:rsid w:val="0053703D"/>
    <w:rsid w:val="005642D4"/>
    <w:rsid w:val="005B3F9C"/>
    <w:rsid w:val="005B59C9"/>
    <w:rsid w:val="005F601D"/>
    <w:rsid w:val="0062542A"/>
    <w:rsid w:val="006337DE"/>
    <w:rsid w:val="00650B98"/>
    <w:rsid w:val="00656890"/>
    <w:rsid w:val="00681B72"/>
    <w:rsid w:val="006926DF"/>
    <w:rsid w:val="006956A8"/>
    <w:rsid w:val="006B6F94"/>
    <w:rsid w:val="006C1E96"/>
    <w:rsid w:val="006E7155"/>
    <w:rsid w:val="006F1067"/>
    <w:rsid w:val="006F5964"/>
    <w:rsid w:val="00716800"/>
    <w:rsid w:val="00734702"/>
    <w:rsid w:val="00740793"/>
    <w:rsid w:val="00755F40"/>
    <w:rsid w:val="0076181A"/>
    <w:rsid w:val="00763A51"/>
    <w:rsid w:val="00767EF0"/>
    <w:rsid w:val="00771A3A"/>
    <w:rsid w:val="007863BD"/>
    <w:rsid w:val="00786708"/>
    <w:rsid w:val="007A43B8"/>
    <w:rsid w:val="007C63FC"/>
    <w:rsid w:val="007D050E"/>
    <w:rsid w:val="007D2CBC"/>
    <w:rsid w:val="007D3115"/>
    <w:rsid w:val="007D51DC"/>
    <w:rsid w:val="007E727E"/>
    <w:rsid w:val="007F0B2E"/>
    <w:rsid w:val="00827CB5"/>
    <w:rsid w:val="00830987"/>
    <w:rsid w:val="00835095"/>
    <w:rsid w:val="008357B8"/>
    <w:rsid w:val="0084682E"/>
    <w:rsid w:val="00855C28"/>
    <w:rsid w:val="00877BC2"/>
    <w:rsid w:val="00881C84"/>
    <w:rsid w:val="008A1B9E"/>
    <w:rsid w:val="008B6AA5"/>
    <w:rsid w:val="008D0C3A"/>
    <w:rsid w:val="008F3735"/>
    <w:rsid w:val="008F6A56"/>
    <w:rsid w:val="00903D0C"/>
    <w:rsid w:val="00906EAE"/>
    <w:rsid w:val="00977480"/>
    <w:rsid w:val="00985742"/>
    <w:rsid w:val="00985D25"/>
    <w:rsid w:val="009972B8"/>
    <w:rsid w:val="009A4097"/>
    <w:rsid w:val="009C65D9"/>
    <w:rsid w:val="009D76CF"/>
    <w:rsid w:val="009E35C1"/>
    <w:rsid w:val="009F750D"/>
    <w:rsid w:val="00A04E2A"/>
    <w:rsid w:val="00A067CC"/>
    <w:rsid w:val="00A145EE"/>
    <w:rsid w:val="00A42023"/>
    <w:rsid w:val="00A43366"/>
    <w:rsid w:val="00A55AF1"/>
    <w:rsid w:val="00A6702A"/>
    <w:rsid w:val="00A90259"/>
    <w:rsid w:val="00A94B4E"/>
    <w:rsid w:val="00AB323A"/>
    <w:rsid w:val="00AB450F"/>
    <w:rsid w:val="00AE6086"/>
    <w:rsid w:val="00B1193F"/>
    <w:rsid w:val="00B11C5D"/>
    <w:rsid w:val="00B127FD"/>
    <w:rsid w:val="00B15D57"/>
    <w:rsid w:val="00B431A0"/>
    <w:rsid w:val="00B43DD5"/>
    <w:rsid w:val="00B71F80"/>
    <w:rsid w:val="00B77D36"/>
    <w:rsid w:val="00B9039A"/>
    <w:rsid w:val="00B91CA2"/>
    <w:rsid w:val="00B952E9"/>
    <w:rsid w:val="00B95792"/>
    <w:rsid w:val="00B971A7"/>
    <w:rsid w:val="00BB03C2"/>
    <w:rsid w:val="00BB6B7C"/>
    <w:rsid w:val="00BE5942"/>
    <w:rsid w:val="00C04498"/>
    <w:rsid w:val="00C04EAC"/>
    <w:rsid w:val="00C0539F"/>
    <w:rsid w:val="00C05EA9"/>
    <w:rsid w:val="00C105CB"/>
    <w:rsid w:val="00C263B4"/>
    <w:rsid w:val="00C41BE1"/>
    <w:rsid w:val="00C44FB9"/>
    <w:rsid w:val="00C45B59"/>
    <w:rsid w:val="00C7239E"/>
    <w:rsid w:val="00C83930"/>
    <w:rsid w:val="00C859EE"/>
    <w:rsid w:val="00CA7A0C"/>
    <w:rsid w:val="00CB68AA"/>
    <w:rsid w:val="00CC7489"/>
    <w:rsid w:val="00CC7D6F"/>
    <w:rsid w:val="00D07F71"/>
    <w:rsid w:val="00D17944"/>
    <w:rsid w:val="00D2483B"/>
    <w:rsid w:val="00D332E4"/>
    <w:rsid w:val="00D44EBF"/>
    <w:rsid w:val="00D45AA4"/>
    <w:rsid w:val="00D73F0E"/>
    <w:rsid w:val="00DA048D"/>
    <w:rsid w:val="00DB14E8"/>
    <w:rsid w:val="00DD4CE4"/>
    <w:rsid w:val="00DD4F8E"/>
    <w:rsid w:val="00DD5C60"/>
    <w:rsid w:val="00DD7014"/>
    <w:rsid w:val="00DF1915"/>
    <w:rsid w:val="00DF5919"/>
    <w:rsid w:val="00E103B5"/>
    <w:rsid w:val="00E11A73"/>
    <w:rsid w:val="00E23240"/>
    <w:rsid w:val="00E56E03"/>
    <w:rsid w:val="00E57CFD"/>
    <w:rsid w:val="00E74817"/>
    <w:rsid w:val="00EB7A43"/>
    <w:rsid w:val="00EC778D"/>
    <w:rsid w:val="00EE0227"/>
    <w:rsid w:val="00F04132"/>
    <w:rsid w:val="00F221C0"/>
    <w:rsid w:val="00F3739B"/>
    <w:rsid w:val="00F4770C"/>
    <w:rsid w:val="00F53615"/>
    <w:rsid w:val="00F609C7"/>
    <w:rsid w:val="00F63B78"/>
    <w:rsid w:val="00F64AFC"/>
    <w:rsid w:val="00F707B0"/>
    <w:rsid w:val="00F75E6B"/>
    <w:rsid w:val="00FC30BA"/>
    <w:rsid w:val="00FD1C72"/>
    <w:rsid w:val="00FF23F3"/>
    <w:rsid w:val="00FF3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3F67"/>
  <w15:docId w15:val="{17254B2A-A249-4998-B577-AEA5B3AB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A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6A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6AA5"/>
    <w:rPr>
      <w:rFonts w:ascii="Calibri" w:eastAsia="Calibri" w:hAnsi="Calibri" w:cs="Times New Roman"/>
    </w:rPr>
  </w:style>
  <w:style w:type="paragraph" w:styleId="Rodap">
    <w:name w:val="footer"/>
    <w:basedOn w:val="Normal"/>
    <w:link w:val="RodapChar"/>
    <w:uiPriority w:val="99"/>
    <w:unhideWhenUsed/>
    <w:rsid w:val="008B6AA5"/>
    <w:pPr>
      <w:tabs>
        <w:tab w:val="center" w:pos="4252"/>
        <w:tab w:val="right" w:pos="8504"/>
      </w:tabs>
      <w:spacing w:after="0" w:line="240" w:lineRule="auto"/>
    </w:pPr>
  </w:style>
  <w:style w:type="character" w:customStyle="1" w:styleId="RodapChar">
    <w:name w:val="Rodapé Char"/>
    <w:basedOn w:val="Fontepargpadro"/>
    <w:link w:val="Rodap"/>
    <w:uiPriority w:val="99"/>
    <w:rsid w:val="008B6AA5"/>
    <w:rPr>
      <w:rFonts w:ascii="Calibri" w:eastAsia="Calibri" w:hAnsi="Calibri" w:cs="Times New Roman"/>
    </w:rPr>
  </w:style>
  <w:style w:type="paragraph" w:styleId="NormalWeb">
    <w:name w:val="Normal (Web)"/>
    <w:basedOn w:val="Normal"/>
    <w:uiPriority w:val="99"/>
    <w:unhideWhenUsed/>
    <w:rsid w:val="008B6AA5"/>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C053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53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55891">
      <w:bodyDiv w:val="1"/>
      <w:marLeft w:val="0"/>
      <w:marRight w:val="0"/>
      <w:marTop w:val="0"/>
      <w:marBottom w:val="0"/>
      <w:divBdr>
        <w:top w:val="none" w:sz="0" w:space="0" w:color="auto"/>
        <w:left w:val="none" w:sz="0" w:space="0" w:color="auto"/>
        <w:bottom w:val="none" w:sz="0" w:space="0" w:color="auto"/>
        <w:right w:val="none" w:sz="0" w:space="0" w:color="auto"/>
      </w:divBdr>
      <w:divsChild>
        <w:div w:id="1977953248">
          <w:marLeft w:val="0"/>
          <w:marRight w:val="0"/>
          <w:marTop w:val="0"/>
          <w:marBottom w:val="0"/>
          <w:divBdr>
            <w:top w:val="none" w:sz="0" w:space="0" w:color="auto"/>
            <w:left w:val="none" w:sz="0" w:space="0" w:color="auto"/>
            <w:bottom w:val="none" w:sz="0" w:space="0" w:color="auto"/>
            <w:right w:val="none" w:sz="0" w:space="0" w:color="auto"/>
          </w:divBdr>
        </w:div>
        <w:div w:id="1039279155">
          <w:marLeft w:val="0"/>
          <w:marRight w:val="0"/>
          <w:marTop w:val="0"/>
          <w:marBottom w:val="0"/>
          <w:divBdr>
            <w:top w:val="none" w:sz="0" w:space="0" w:color="auto"/>
            <w:left w:val="none" w:sz="0" w:space="0" w:color="auto"/>
            <w:bottom w:val="none" w:sz="0" w:space="0" w:color="auto"/>
            <w:right w:val="none" w:sz="0" w:space="0" w:color="auto"/>
          </w:divBdr>
        </w:div>
        <w:div w:id="1242835261">
          <w:marLeft w:val="0"/>
          <w:marRight w:val="0"/>
          <w:marTop w:val="0"/>
          <w:marBottom w:val="0"/>
          <w:divBdr>
            <w:top w:val="none" w:sz="0" w:space="0" w:color="auto"/>
            <w:left w:val="none" w:sz="0" w:space="0" w:color="auto"/>
            <w:bottom w:val="none" w:sz="0" w:space="0" w:color="auto"/>
            <w:right w:val="none" w:sz="0" w:space="0" w:color="auto"/>
          </w:divBdr>
        </w:div>
        <w:div w:id="583302836">
          <w:marLeft w:val="0"/>
          <w:marRight w:val="0"/>
          <w:marTop w:val="0"/>
          <w:marBottom w:val="0"/>
          <w:divBdr>
            <w:top w:val="none" w:sz="0" w:space="0" w:color="auto"/>
            <w:left w:val="none" w:sz="0" w:space="0" w:color="auto"/>
            <w:bottom w:val="none" w:sz="0" w:space="0" w:color="auto"/>
            <w:right w:val="none" w:sz="0" w:space="0" w:color="auto"/>
          </w:divBdr>
        </w:div>
        <w:div w:id="2045792578">
          <w:marLeft w:val="0"/>
          <w:marRight w:val="0"/>
          <w:marTop w:val="0"/>
          <w:marBottom w:val="0"/>
          <w:divBdr>
            <w:top w:val="none" w:sz="0" w:space="0" w:color="auto"/>
            <w:left w:val="none" w:sz="0" w:space="0" w:color="auto"/>
            <w:bottom w:val="none" w:sz="0" w:space="0" w:color="auto"/>
            <w:right w:val="none" w:sz="0" w:space="0" w:color="auto"/>
          </w:divBdr>
        </w:div>
        <w:div w:id="1704675873">
          <w:marLeft w:val="0"/>
          <w:marRight w:val="0"/>
          <w:marTop w:val="0"/>
          <w:marBottom w:val="0"/>
          <w:divBdr>
            <w:top w:val="none" w:sz="0" w:space="0" w:color="auto"/>
            <w:left w:val="none" w:sz="0" w:space="0" w:color="auto"/>
            <w:bottom w:val="none" w:sz="0" w:space="0" w:color="auto"/>
            <w:right w:val="none" w:sz="0" w:space="0" w:color="auto"/>
          </w:divBdr>
        </w:div>
        <w:div w:id="2088188240">
          <w:marLeft w:val="0"/>
          <w:marRight w:val="0"/>
          <w:marTop w:val="0"/>
          <w:marBottom w:val="0"/>
          <w:divBdr>
            <w:top w:val="none" w:sz="0" w:space="0" w:color="auto"/>
            <w:left w:val="none" w:sz="0" w:space="0" w:color="auto"/>
            <w:bottom w:val="none" w:sz="0" w:space="0" w:color="auto"/>
            <w:right w:val="none" w:sz="0" w:space="0" w:color="auto"/>
          </w:divBdr>
        </w:div>
        <w:div w:id="1049916143">
          <w:marLeft w:val="0"/>
          <w:marRight w:val="0"/>
          <w:marTop w:val="0"/>
          <w:marBottom w:val="0"/>
          <w:divBdr>
            <w:top w:val="none" w:sz="0" w:space="0" w:color="auto"/>
            <w:left w:val="none" w:sz="0" w:space="0" w:color="auto"/>
            <w:bottom w:val="none" w:sz="0" w:space="0" w:color="auto"/>
            <w:right w:val="none" w:sz="0" w:space="0" w:color="auto"/>
          </w:divBdr>
        </w:div>
        <w:div w:id="1386952747">
          <w:marLeft w:val="0"/>
          <w:marRight w:val="0"/>
          <w:marTop w:val="0"/>
          <w:marBottom w:val="0"/>
          <w:divBdr>
            <w:top w:val="none" w:sz="0" w:space="0" w:color="auto"/>
            <w:left w:val="none" w:sz="0" w:space="0" w:color="auto"/>
            <w:bottom w:val="none" w:sz="0" w:space="0" w:color="auto"/>
            <w:right w:val="none" w:sz="0" w:space="0" w:color="auto"/>
          </w:divBdr>
        </w:div>
        <w:div w:id="1438599205">
          <w:marLeft w:val="0"/>
          <w:marRight w:val="0"/>
          <w:marTop w:val="0"/>
          <w:marBottom w:val="0"/>
          <w:divBdr>
            <w:top w:val="none" w:sz="0" w:space="0" w:color="auto"/>
            <w:left w:val="none" w:sz="0" w:space="0" w:color="auto"/>
            <w:bottom w:val="none" w:sz="0" w:space="0" w:color="auto"/>
            <w:right w:val="none" w:sz="0" w:space="0" w:color="auto"/>
          </w:divBdr>
        </w:div>
        <w:div w:id="1319769234">
          <w:marLeft w:val="0"/>
          <w:marRight w:val="0"/>
          <w:marTop w:val="0"/>
          <w:marBottom w:val="0"/>
          <w:divBdr>
            <w:top w:val="none" w:sz="0" w:space="0" w:color="auto"/>
            <w:left w:val="none" w:sz="0" w:space="0" w:color="auto"/>
            <w:bottom w:val="none" w:sz="0" w:space="0" w:color="auto"/>
            <w:right w:val="none" w:sz="0" w:space="0" w:color="auto"/>
          </w:divBdr>
        </w:div>
        <w:div w:id="1020594146">
          <w:marLeft w:val="0"/>
          <w:marRight w:val="0"/>
          <w:marTop w:val="0"/>
          <w:marBottom w:val="0"/>
          <w:divBdr>
            <w:top w:val="none" w:sz="0" w:space="0" w:color="auto"/>
            <w:left w:val="none" w:sz="0" w:space="0" w:color="auto"/>
            <w:bottom w:val="none" w:sz="0" w:space="0" w:color="auto"/>
            <w:right w:val="none" w:sz="0" w:space="0" w:color="auto"/>
          </w:divBdr>
        </w:div>
        <w:div w:id="1935900383">
          <w:marLeft w:val="0"/>
          <w:marRight w:val="0"/>
          <w:marTop w:val="0"/>
          <w:marBottom w:val="0"/>
          <w:divBdr>
            <w:top w:val="none" w:sz="0" w:space="0" w:color="auto"/>
            <w:left w:val="none" w:sz="0" w:space="0" w:color="auto"/>
            <w:bottom w:val="none" w:sz="0" w:space="0" w:color="auto"/>
            <w:right w:val="none" w:sz="0" w:space="0" w:color="auto"/>
          </w:divBdr>
        </w:div>
        <w:div w:id="1290168322">
          <w:marLeft w:val="0"/>
          <w:marRight w:val="0"/>
          <w:marTop w:val="0"/>
          <w:marBottom w:val="0"/>
          <w:divBdr>
            <w:top w:val="none" w:sz="0" w:space="0" w:color="auto"/>
            <w:left w:val="none" w:sz="0" w:space="0" w:color="auto"/>
            <w:bottom w:val="none" w:sz="0" w:space="0" w:color="auto"/>
            <w:right w:val="none" w:sz="0" w:space="0" w:color="auto"/>
          </w:divBdr>
        </w:div>
        <w:div w:id="748504217">
          <w:marLeft w:val="0"/>
          <w:marRight w:val="0"/>
          <w:marTop w:val="0"/>
          <w:marBottom w:val="0"/>
          <w:divBdr>
            <w:top w:val="none" w:sz="0" w:space="0" w:color="auto"/>
            <w:left w:val="none" w:sz="0" w:space="0" w:color="auto"/>
            <w:bottom w:val="none" w:sz="0" w:space="0" w:color="auto"/>
            <w:right w:val="none" w:sz="0" w:space="0" w:color="auto"/>
          </w:divBdr>
        </w:div>
        <w:div w:id="1217622103">
          <w:marLeft w:val="0"/>
          <w:marRight w:val="0"/>
          <w:marTop w:val="0"/>
          <w:marBottom w:val="0"/>
          <w:divBdr>
            <w:top w:val="none" w:sz="0" w:space="0" w:color="auto"/>
            <w:left w:val="none" w:sz="0" w:space="0" w:color="auto"/>
            <w:bottom w:val="none" w:sz="0" w:space="0" w:color="auto"/>
            <w:right w:val="none" w:sz="0" w:space="0" w:color="auto"/>
          </w:divBdr>
        </w:div>
        <w:div w:id="1848593778">
          <w:marLeft w:val="0"/>
          <w:marRight w:val="0"/>
          <w:marTop w:val="0"/>
          <w:marBottom w:val="0"/>
          <w:divBdr>
            <w:top w:val="none" w:sz="0" w:space="0" w:color="auto"/>
            <w:left w:val="none" w:sz="0" w:space="0" w:color="auto"/>
            <w:bottom w:val="none" w:sz="0" w:space="0" w:color="auto"/>
            <w:right w:val="none" w:sz="0" w:space="0" w:color="auto"/>
          </w:divBdr>
        </w:div>
        <w:div w:id="624577527">
          <w:marLeft w:val="0"/>
          <w:marRight w:val="0"/>
          <w:marTop w:val="0"/>
          <w:marBottom w:val="0"/>
          <w:divBdr>
            <w:top w:val="none" w:sz="0" w:space="0" w:color="auto"/>
            <w:left w:val="none" w:sz="0" w:space="0" w:color="auto"/>
            <w:bottom w:val="none" w:sz="0" w:space="0" w:color="auto"/>
            <w:right w:val="none" w:sz="0" w:space="0" w:color="auto"/>
          </w:divBdr>
        </w:div>
        <w:div w:id="1669795377">
          <w:marLeft w:val="0"/>
          <w:marRight w:val="0"/>
          <w:marTop w:val="0"/>
          <w:marBottom w:val="0"/>
          <w:divBdr>
            <w:top w:val="none" w:sz="0" w:space="0" w:color="auto"/>
            <w:left w:val="none" w:sz="0" w:space="0" w:color="auto"/>
            <w:bottom w:val="none" w:sz="0" w:space="0" w:color="auto"/>
            <w:right w:val="none" w:sz="0" w:space="0" w:color="auto"/>
          </w:divBdr>
        </w:div>
        <w:div w:id="145247790">
          <w:marLeft w:val="0"/>
          <w:marRight w:val="0"/>
          <w:marTop w:val="0"/>
          <w:marBottom w:val="0"/>
          <w:divBdr>
            <w:top w:val="none" w:sz="0" w:space="0" w:color="auto"/>
            <w:left w:val="none" w:sz="0" w:space="0" w:color="auto"/>
            <w:bottom w:val="none" w:sz="0" w:space="0" w:color="auto"/>
            <w:right w:val="none" w:sz="0" w:space="0" w:color="auto"/>
          </w:divBdr>
        </w:div>
        <w:div w:id="1798182795">
          <w:marLeft w:val="0"/>
          <w:marRight w:val="0"/>
          <w:marTop w:val="0"/>
          <w:marBottom w:val="0"/>
          <w:divBdr>
            <w:top w:val="none" w:sz="0" w:space="0" w:color="auto"/>
            <w:left w:val="none" w:sz="0" w:space="0" w:color="auto"/>
            <w:bottom w:val="none" w:sz="0" w:space="0" w:color="auto"/>
            <w:right w:val="none" w:sz="0" w:space="0" w:color="auto"/>
          </w:divBdr>
        </w:div>
        <w:div w:id="1363827953">
          <w:marLeft w:val="0"/>
          <w:marRight w:val="0"/>
          <w:marTop w:val="0"/>
          <w:marBottom w:val="0"/>
          <w:divBdr>
            <w:top w:val="none" w:sz="0" w:space="0" w:color="auto"/>
            <w:left w:val="none" w:sz="0" w:space="0" w:color="auto"/>
            <w:bottom w:val="none" w:sz="0" w:space="0" w:color="auto"/>
            <w:right w:val="none" w:sz="0" w:space="0" w:color="auto"/>
          </w:divBdr>
        </w:div>
        <w:div w:id="778258315">
          <w:marLeft w:val="0"/>
          <w:marRight w:val="0"/>
          <w:marTop w:val="0"/>
          <w:marBottom w:val="0"/>
          <w:divBdr>
            <w:top w:val="none" w:sz="0" w:space="0" w:color="auto"/>
            <w:left w:val="none" w:sz="0" w:space="0" w:color="auto"/>
            <w:bottom w:val="none" w:sz="0" w:space="0" w:color="auto"/>
            <w:right w:val="none" w:sz="0" w:space="0" w:color="auto"/>
          </w:divBdr>
        </w:div>
        <w:div w:id="841429119">
          <w:marLeft w:val="0"/>
          <w:marRight w:val="0"/>
          <w:marTop w:val="0"/>
          <w:marBottom w:val="0"/>
          <w:divBdr>
            <w:top w:val="none" w:sz="0" w:space="0" w:color="auto"/>
            <w:left w:val="none" w:sz="0" w:space="0" w:color="auto"/>
            <w:bottom w:val="none" w:sz="0" w:space="0" w:color="auto"/>
            <w:right w:val="none" w:sz="0" w:space="0" w:color="auto"/>
          </w:divBdr>
        </w:div>
      </w:divsChild>
    </w:div>
    <w:div w:id="521671771">
      <w:bodyDiv w:val="1"/>
      <w:marLeft w:val="0"/>
      <w:marRight w:val="0"/>
      <w:marTop w:val="0"/>
      <w:marBottom w:val="0"/>
      <w:divBdr>
        <w:top w:val="none" w:sz="0" w:space="0" w:color="auto"/>
        <w:left w:val="none" w:sz="0" w:space="0" w:color="auto"/>
        <w:bottom w:val="none" w:sz="0" w:space="0" w:color="auto"/>
        <w:right w:val="none" w:sz="0" w:space="0" w:color="auto"/>
      </w:divBdr>
      <w:divsChild>
        <w:div w:id="265969621">
          <w:marLeft w:val="0"/>
          <w:marRight w:val="0"/>
          <w:marTop w:val="0"/>
          <w:marBottom w:val="0"/>
          <w:divBdr>
            <w:top w:val="none" w:sz="0" w:space="0" w:color="auto"/>
            <w:left w:val="none" w:sz="0" w:space="0" w:color="auto"/>
            <w:bottom w:val="none" w:sz="0" w:space="0" w:color="auto"/>
            <w:right w:val="none" w:sz="0" w:space="0" w:color="auto"/>
          </w:divBdr>
        </w:div>
        <w:div w:id="525952035">
          <w:marLeft w:val="0"/>
          <w:marRight w:val="0"/>
          <w:marTop w:val="0"/>
          <w:marBottom w:val="0"/>
          <w:divBdr>
            <w:top w:val="none" w:sz="0" w:space="0" w:color="auto"/>
            <w:left w:val="none" w:sz="0" w:space="0" w:color="auto"/>
            <w:bottom w:val="none" w:sz="0" w:space="0" w:color="auto"/>
            <w:right w:val="none" w:sz="0" w:space="0" w:color="auto"/>
          </w:divBdr>
        </w:div>
        <w:div w:id="1108623531">
          <w:marLeft w:val="0"/>
          <w:marRight w:val="0"/>
          <w:marTop w:val="0"/>
          <w:marBottom w:val="0"/>
          <w:divBdr>
            <w:top w:val="none" w:sz="0" w:space="0" w:color="auto"/>
            <w:left w:val="none" w:sz="0" w:space="0" w:color="auto"/>
            <w:bottom w:val="none" w:sz="0" w:space="0" w:color="auto"/>
            <w:right w:val="none" w:sz="0" w:space="0" w:color="auto"/>
          </w:divBdr>
        </w:div>
        <w:div w:id="1948540118">
          <w:marLeft w:val="0"/>
          <w:marRight w:val="0"/>
          <w:marTop w:val="0"/>
          <w:marBottom w:val="0"/>
          <w:divBdr>
            <w:top w:val="none" w:sz="0" w:space="0" w:color="auto"/>
            <w:left w:val="none" w:sz="0" w:space="0" w:color="auto"/>
            <w:bottom w:val="none" w:sz="0" w:space="0" w:color="auto"/>
            <w:right w:val="none" w:sz="0" w:space="0" w:color="auto"/>
          </w:divBdr>
        </w:div>
        <w:div w:id="401874622">
          <w:marLeft w:val="0"/>
          <w:marRight w:val="0"/>
          <w:marTop w:val="0"/>
          <w:marBottom w:val="0"/>
          <w:divBdr>
            <w:top w:val="none" w:sz="0" w:space="0" w:color="auto"/>
            <w:left w:val="none" w:sz="0" w:space="0" w:color="auto"/>
            <w:bottom w:val="none" w:sz="0" w:space="0" w:color="auto"/>
            <w:right w:val="none" w:sz="0" w:space="0" w:color="auto"/>
          </w:divBdr>
        </w:div>
        <w:div w:id="1642494632">
          <w:marLeft w:val="0"/>
          <w:marRight w:val="0"/>
          <w:marTop w:val="0"/>
          <w:marBottom w:val="0"/>
          <w:divBdr>
            <w:top w:val="none" w:sz="0" w:space="0" w:color="auto"/>
            <w:left w:val="none" w:sz="0" w:space="0" w:color="auto"/>
            <w:bottom w:val="none" w:sz="0" w:space="0" w:color="auto"/>
            <w:right w:val="none" w:sz="0" w:space="0" w:color="auto"/>
          </w:divBdr>
        </w:div>
        <w:div w:id="669871478">
          <w:marLeft w:val="0"/>
          <w:marRight w:val="0"/>
          <w:marTop w:val="0"/>
          <w:marBottom w:val="0"/>
          <w:divBdr>
            <w:top w:val="none" w:sz="0" w:space="0" w:color="auto"/>
            <w:left w:val="none" w:sz="0" w:space="0" w:color="auto"/>
            <w:bottom w:val="none" w:sz="0" w:space="0" w:color="auto"/>
            <w:right w:val="none" w:sz="0" w:space="0" w:color="auto"/>
          </w:divBdr>
        </w:div>
        <w:div w:id="1882790277">
          <w:marLeft w:val="0"/>
          <w:marRight w:val="0"/>
          <w:marTop w:val="0"/>
          <w:marBottom w:val="0"/>
          <w:divBdr>
            <w:top w:val="none" w:sz="0" w:space="0" w:color="auto"/>
            <w:left w:val="none" w:sz="0" w:space="0" w:color="auto"/>
            <w:bottom w:val="none" w:sz="0" w:space="0" w:color="auto"/>
            <w:right w:val="none" w:sz="0" w:space="0" w:color="auto"/>
          </w:divBdr>
        </w:div>
        <w:div w:id="637612811">
          <w:marLeft w:val="0"/>
          <w:marRight w:val="0"/>
          <w:marTop w:val="0"/>
          <w:marBottom w:val="0"/>
          <w:divBdr>
            <w:top w:val="none" w:sz="0" w:space="0" w:color="auto"/>
            <w:left w:val="none" w:sz="0" w:space="0" w:color="auto"/>
            <w:bottom w:val="none" w:sz="0" w:space="0" w:color="auto"/>
            <w:right w:val="none" w:sz="0" w:space="0" w:color="auto"/>
          </w:divBdr>
        </w:div>
        <w:div w:id="1008601909">
          <w:marLeft w:val="0"/>
          <w:marRight w:val="0"/>
          <w:marTop w:val="0"/>
          <w:marBottom w:val="0"/>
          <w:divBdr>
            <w:top w:val="none" w:sz="0" w:space="0" w:color="auto"/>
            <w:left w:val="none" w:sz="0" w:space="0" w:color="auto"/>
            <w:bottom w:val="none" w:sz="0" w:space="0" w:color="auto"/>
            <w:right w:val="none" w:sz="0" w:space="0" w:color="auto"/>
          </w:divBdr>
        </w:div>
        <w:div w:id="110055486">
          <w:marLeft w:val="0"/>
          <w:marRight w:val="0"/>
          <w:marTop w:val="0"/>
          <w:marBottom w:val="0"/>
          <w:divBdr>
            <w:top w:val="none" w:sz="0" w:space="0" w:color="auto"/>
            <w:left w:val="none" w:sz="0" w:space="0" w:color="auto"/>
            <w:bottom w:val="none" w:sz="0" w:space="0" w:color="auto"/>
            <w:right w:val="none" w:sz="0" w:space="0" w:color="auto"/>
          </w:divBdr>
        </w:div>
        <w:div w:id="2012098679">
          <w:marLeft w:val="0"/>
          <w:marRight w:val="0"/>
          <w:marTop w:val="0"/>
          <w:marBottom w:val="0"/>
          <w:divBdr>
            <w:top w:val="none" w:sz="0" w:space="0" w:color="auto"/>
            <w:left w:val="none" w:sz="0" w:space="0" w:color="auto"/>
            <w:bottom w:val="none" w:sz="0" w:space="0" w:color="auto"/>
            <w:right w:val="none" w:sz="0" w:space="0" w:color="auto"/>
          </w:divBdr>
        </w:div>
        <w:div w:id="1570384250">
          <w:marLeft w:val="0"/>
          <w:marRight w:val="0"/>
          <w:marTop w:val="0"/>
          <w:marBottom w:val="0"/>
          <w:divBdr>
            <w:top w:val="none" w:sz="0" w:space="0" w:color="auto"/>
            <w:left w:val="none" w:sz="0" w:space="0" w:color="auto"/>
            <w:bottom w:val="none" w:sz="0" w:space="0" w:color="auto"/>
            <w:right w:val="none" w:sz="0" w:space="0" w:color="auto"/>
          </w:divBdr>
        </w:div>
        <w:div w:id="840585995">
          <w:marLeft w:val="0"/>
          <w:marRight w:val="0"/>
          <w:marTop w:val="0"/>
          <w:marBottom w:val="0"/>
          <w:divBdr>
            <w:top w:val="none" w:sz="0" w:space="0" w:color="auto"/>
            <w:left w:val="none" w:sz="0" w:space="0" w:color="auto"/>
            <w:bottom w:val="none" w:sz="0" w:space="0" w:color="auto"/>
            <w:right w:val="none" w:sz="0" w:space="0" w:color="auto"/>
          </w:divBdr>
        </w:div>
        <w:div w:id="2027364581">
          <w:marLeft w:val="0"/>
          <w:marRight w:val="0"/>
          <w:marTop w:val="0"/>
          <w:marBottom w:val="0"/>
          <w:divBdr>
            <w:top w:val="none" w:sz="0" w:space="0" w:color="auto"/>
            <w:left w:val="none" w:sz="0" w:space="0" w:color="auto"/>
            <w:bottom w:val="none" w:sz="0" w:space="0" w:color="auto"/>
            <w:right w:val="none" w:sz="0" w:space="0" w:color="auto"/>
          </w:divBdr>
        </w:div>
        <w:div w:id="2121953268">
          <w:marLeft w:val="0"/>
          <w:marRight w:val="0"/>
          <w:marTop w:val="0"/>
          <w:marBottom w:val="0"/>
          <w:divBdr>
            <w:top w:val="none" w:sz="0" w:space="0" w:color="auto"/>
            <w:left w:val="none" w:sz="0" w:space="0" w:color="auto"/>
            <w:bottom w:val="none" w:sz="0" w:space="0" w:color="auto"/>
            <w:right w:val="none" w:sz="0" w:space="0" w:color="auto"/>
          </w:divBdr>
        </w:div>
      </w:divsChild>
    </w:div>
    <w:div w:id="1301576534">
      <w:bodyDiv w:val="1"/>
      <w:marLeft w:val="0"/>
      <w:marRight w:val="0"/>
      <w:marTop w:val="0"/>
      <w:marBottom w:val="0"/>
      <w:divBdr>
        <w:top w:val="none" w:sz="0" w:space="0" w:color="auto"/>
        <w:left w:val="none" w:sz="0" w:space="0" w:color="auto"/>
        <w:bottom w:val="none" w:sz="0" w:space="0" w:color="auto"/>
        <w:right w:val="none" w:sz="0" w:space="0" w:color="auto"/>
      </w:divBdr>
      <w:divsChild>
        <w:div w:id="1680152843">
          <w:marLeft w:val="0"/>
          <w:marRight w:val="0"/>
          <w:marTop w:val="0"/>
          <w:marBottom w:val="0"/>
          <w:divBdr>
            <w:top w:val="none" w:sz="0" w:space="0" w:color="auto"/>
            <w:left w:val="none" w:sz="0" w:space="0" w:color="auto"/>
            <w:bottom w:val="none" w:sz="0" w:space="0" w:color="auto"/>
            <w:right w:val="none" w:sz="0" w:space="0" w:color="auto"/>
          </w:divBdr>
        </w:div>
        <w:div w:id="940264448">
          <w:marLeft w:val="0"/>
          <w:marRight w:val="0"/>
          <w:marTop w:val="0"/>
          <w:marBottom w:val="0"/>
          <w:divBdr>
            <w:top w:val="none" w:sz="0" w:space="0" w:color="auto"/>
            <w:left w:val="none" w:sz="0" w:space="0" w:color="auto"/>
            <w:bottom w:val="none" w:sz="0" w:space="0" w:color="auto"/>
            <w:right w:val="none" w:sz="0" w:space="0" w:color="auto"/>
          </w:divBdr>
        </w:div>
        <w:div w:id="1046173772">
          <w:marLeft w:val="0"/>
          <w:marRight w:val="0"/>
          <w:marTop w:val="0"/>
          <w:marBottom w:val="0"/>
          <w:divBdr>
            <w:top w:val="none" w:sz="0" w:space="0" w:color="auto"/>
            <w:left w:val="none" w:sz="0" w:space="0" w:color="auto"/>
            <w:bottom w:val="none" w:sz="0" w:space="0" w:color="auto"/>
            <w:right w:val="none" w:sz="0" w:space="0" w:color="auto"/>
          </w:divBdr>
        </w:div>
        <w:div w:id="64232338">
          <w:marLeft w:val="0"/>
          <w:marRight w:val="0"/>
          <w:marTop w:val="0"/>
          <w:marBottom w:val="0"/>
          <w:divBdr>
            <w:top w:val="none" w:sz="0" w:space="0" w:color="auto"/>
            <w:left w:val="none" w:sz="0" w:space="0" w:color="auto"/>
            <w:bottom w:val="none" w:sz="0" w:space="0" w:color="auto"/>
            <w:right w:val="none" w:sz="0" w:space="0" w:color="auto"/>
          </w:divBdr>
        </w:div>
        <w:div w:id="1028264418">
          <w:marLeft w:val="0"/>
          <w:marRight w:val="0"/>
          <w:marTop w:val="0"/>
          <w:marBottom w:val="0"/>
          <w:divBdr>
            <w:top w:val="none" w:sz="0" w:space="0" w:color="auto"/>
            <w:left w:val="none" w:sz="0" w:space="0" w:color="auto"/>
            <w:bottom w:val="none" w:sz="0" w:space="0" w:color="auto"/>
            <w:right w:val="none" w:sz="0" w:space="0" w:color="auto"/>
          </w:divBdr>
        </w:div>
        <w:div w:id="532037396">
          <w:marLeft w:val="0"/>
          <w:marRight w:val="0"/>
          <w:marTop w:val="0"/>
          <w:marBottom w:val="0"/>
          <w:divBdr>
            <w:top w:val="none" w:sz="0" w:space="0" w:color="auto"/>
            <w:left w:val="none" w:sz="0" w:space="0" w:color="auto"/>
            <w:bottom w:val="none" w:sz="0" w:space="0" w:color="auto"/>
            <w:right w:val="none" w:sz="0" w:space="0" w:color="auto"/>
          </w:divBdr>
        </w:div>
        <w:div w:id="2146460859">
          <w:marLeft w:val="0"/>
          <w:marRight w:val="0"/>
          <w:marTop w:val="0"/>
          <w:marBottom w:val="0"/>
          <w:divBdr>
            <w:top w:val="none" w:sz="0" w:space="0" w:color="auto"/>
            <w:left w:val="none" w:sz="0" w:space="0" w:color="auto"/>
            <w:bottom w:val="none" w:sz="0" w:space="0" w:color="auto"/>
            <w:right w:val="none" w:sz="0" w:space="0" w:color="auto"/>
          </w:divBdr>
        </w:div>
        <w:div w:id="190536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4797</Words>
  <Characters>25904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Allisson  Akerley da Silva</dc:creator>
  <cp:keywords/>
  <dc:description/>
  <cp:lastModifiedBy>euzianyts@gmail.com</cp:lastModifiedBy>
  <cp:revision>2</cp:revision>
  <cp:lastPrinted>2020-04-04T02:35:00Z</cp:lastPrinted>
  <dcterms:created xsi:type="dcterms:W3CDTF">2020-04-04T14:59:00Z</dcterms:created>
  <dcterms:modified xsi:type="dcterms:W3CDTF">2020-04-04T14:59:00Z</dcterms:modified>
</cp:coreProperties>
</file>